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4C30" w14:textId="2978EACC" w:rsidR="00992139" w:rsidRPr="00972D62" w:rsidRDefault="00992139" w:rsidP="00992139">
      <w:pPr>
        <w:pStyle w:val="paragraph"/>
        <w:spacing w:before="0" w:beforeAutospacing="0" w:after="0" w:afterAutospacing="0"/>
        <w:textAlignment w:val="baseline"/>
        <w:rPr>
          <w:rFonts w:ascii="Aptos" w:hAnsi="Aptos" w:cs="Segoe UI"/>
          <w:sz w:val="18"/>
          <w:szCs w:val="18"/>
        </w:rPr>
      </w:pPr>
      <w:r w:rsidRPr="00972D62">
        <w:rPr>
          <w:rStyle w:val="normaltextrun"/>
          <w:rFonts w:ascii="Aptos" w:eastAsiaTheme="majorEastAsia" w:hAnsi="Aptos" w:cs="Arial"/>
          <w:b/>
          <w:bCs/>
          <w:sz w:val="28"/>
          <w:szCs w:val="28"/>
        </w:rPr>
        <w:t xml:space="preserve">Identification, </w:t>
      </w:r>
      <w:proofErr w:type="gramStart"/>
      <w:r w:rsidRPr="00972D62">
        <w:rPr>
          <w:rStyle w:val="normaltextrun"/>
          <w:rFonts w:ascii="Aptos" w:eastAsiaTheme="majorEastAsia" w:hAnsi="Aptos" w:cs="Arial"/>
          <w:b/>
          <w:bCs/>
          <w:sz w:val="28"/>
          <w:szCs w:val="28"/>
        </w:rPr>
        <w:t>assessment</w:t>
      </w:r>
      <w:proofErr w:type="gramEnd"/>
      <w:r w:rsidRPr="00972D62">
        <w:rPr>
          <w:rStyle w:val="normaltextrun"/>
          <w:rFonts w:ascii="Aptos" w:eastAsiaTheme="majorEastAsia" w:hAnsi="Aptos" w:cs="Arial"/>
          <w:b/>
          <w:bCs/>
          <w:sz w:val="28"/>
          <w:szCs w:val="28"/>
        </w:rPr>
        <w:t xml:space="preserve"> and support for children with SEND</w:t>
      </w:r>
      <w:r w:rsidRPr="00972D62">
        <w:rPr>
          <w:rStyle w:val="eop"/>
          <w:rFonts w:ascii="Aptos" w:hAnsi="Aptos" w:cs="Arial"/>
          <w:sz w:val="28"/>
          <w:szCs w:val="28"/>
        </w:rPr>
        <w:t> </w:t>
      </w:r>
    </w:p>
    <w:p w14:paraId="52DBFF5E" w14:textId="77777777" w:rsidR="00972D62" w:rsidRDefault="00972D62" w:rsidP="00992139">
      <w:pPr>
        <w:pStyle w:val="paragraph"/>
        <w:spacing w:before="0" w:beforeAutospacing="0" w:after="0" w:afterAutospacing="0"/>
        <w:textAlignment w:val="baseline"/>
        <w:rPr>
          <w:rStyle w:val="normaltextrun"/>
          <w:rFonts w:ascii="Aptos" w:eastAsiaTheme="majorEastAsia" w:hAnsi="Aptos" w:cs="Arial"/>
          <w:sz w:val="22"/>
          <w:szCs w:val="22"/>
        </w:rPr>
      </w:pPr>
    </w:p>
    <w:p w14:paraId="6676C373" w14:textId="1ED45560" w:rsidR="00992139" w:rsidRPr="00972D62" w:rsidRDefault="00992139" w:rsidP="00992139">
      <w:pPr>
        <w:pStyle w:val="paragraph"/>
        <w:spacing w:before="0" w:beforeAutospacing="0" w:after="0" w:afterAutospacing="0"/>
        <w:textAlignment w:val="baseline"/>
        <w:rPr>
          <w:rFonts w:ascii="Aptos" w:hAnsi="Aptos" w:cs="Segoe UI"/>
          <w:sz w:val="18"/>
          <w:szCs w:val="18"/>
        </w:rPr>
      </w:pPr>
      <w:r w:rsidRPr="00972D62">
        <w:rPr>
          <w:rStyle w:val="normaltextrun"/>
          <w:rFonts w:ascii="Aptos" w:eastAsiaTheme="majorEastAsia" w:hAnsi="Aptos" w:cs="Arial"/>
          <w:sz w:val="22"/>
          <w:szCs w:val="22"/>
        </w:rPr>
        <w:t xml:space="preserve">We have regard for the Special Educational Needs and Disability (SEND) (DfE and </w:t>
      </w:r>
      <w:proofErr w:type="spellStart"/>
      <w:r w:rsidRPr="00972D62">
        <w:rPr>
          <w:rStyle w:val="normaltextrun"/>
          <w:rFonts w:ascii="Aptos" w:eastAsiaTheme="majorEastAsia" w:hAnsi="Aptos" w:cs="Arial"/>
          <w:sz w:val="22"/>
          <w:szCs w:val="22"/>
        </w:rPr>
        <w:t>DoH</w:t>
      </w:r>
      <w:proofErr w:type="spellEnd"/>
      <w:r w:rsidRPr="00972D62">
        <w:rPr>
          <w:rStyle w:val="normaltextrun"/>
          <w:rFonts w:ascii="Aptos" w:eastAsiaTheme="majorEastAsia" w:hAnsi="Aptos" w:cs="Arial"/>
          <w:sz w:val="22"/>
          <w:szCs w:val="22"/>
        </w:rPr>
        <w:t xml:space="preserve"> 2015) which states that local authorities</w:t>
      </w:r>
      <w:r w:rsidRPr="00972D62">
        <w:rPr>
          <w:rStyle w:val="normaltextrun"/>
          <w:rFonts w:ascii="Aptos" w:eastAsiaTheme="majorEastAsia" w:hAnsi="Aptos" w:cs="Arial"/>
          <w:i/>
          <w:iCs/>
          <w:sz w:val="22"/>
          <w:szCs w:val="22"/>
        </w:rPr>
        <w:t xml:space="preserve"> </w:t>
      </w:r>
      <w:r w:rsidRPr="00972D62">
        <w:rPr>
          <w:rStyle w:val="normaltextrun"/>
          <w:rFonts w:ascii="Aptos" w:eastAsiaTheme="majorEastAsia" w:hAnsi="Aptos" w:cs="Arial"/>
          <w:sz w:val="22"/>
          <w:szCs w:val="22"/>
        </w:rPr>
        <w:t>must ensure that all early years providers that they fund in the maintained, private, voluntary and independent sectors are aware of the requirement on them to meet the needs of children with SEN and disabilities. When securing funded early education for two, three- and four-year-olds local authorities should promote equality and inclusion for children with disabilities or SEN; this includes removing barriers that prevent access to early education and working with parents to give each child support to fulfil their potential. During the Covid outbreak we will review and update children’s SEN support plans more frequently to ensure their progress and well-being.  </w:t>
      </w:r>
      <w:r w:rsidRPr="00972D62">
        <w:rPr>
          <w:rStyle w:val="eop"/>
          <w:rFonts w:ascii="Aptos" w:hAnsi="Aptos" w:cs="Arial"/>
          <w:sz w:val="22"/>
          <w:szCs w:val="22"/>
        </w:rPr>
        <w:t> </w:t>
      </w:r>
    </w:p>
    <w:p w14:paraId="7534EFD6" w14:textId="77777777" w:rsidR="00992139" w:rsidRPr="00972D62" w:rsidRDefault="00992139" w:rsidP="00992139">
      <w:pPr>
        <w:pStyle w:val="paragraph"/>
        <w:spacing w:before="0" w:beforeAutospacing="0" w:after="0" w:afterAutospacing="0"/>
        <w:textAlignment w:val="baseline"/>
        <w:rPr>
          <w:rFonts w:ascii="Aptos" w:hAnsi="Aptos" w:cs="Segoe UI"/>
          <w:b/>
          <w:bCs/>
          <w:sz w:val="18"/>
          <w:szCs w:val="18"/>
        </w:rPr>
      </w:pPr>
      <w:r w:rsidRPr="00972D62">
        <w:rPr>
          <w:rStyle w:val="normaltextrun"/>
          <w:rFonts w:ascii="Aptos" w:eastAsiaTheme="majorEastAsia" w:hAnsi="Aptos" w:cs="Arial"/>
          <w:sz w:val="22"/>
          <w:szCs w:val="22"/>
          <w:lang w:val="en-US"/>
        </w:rPr>
        <w:t xml:space="preserve">The term SEN support defines arrangements for identifying and supporting children with </w:t>
      </w:r>
      <w:r w:rsidRPr="00972D62">
        <w:rPr>
          <w:rStyle w:val="normaltextrun"/>
          <w:rFonts w:ascii="Aptos" w:eastAsiaTheme="majorEastAsia" w:hAnsi="Aptos" w:cs="Arial"/>
          <w:sz w:val="22"/>
          <w:szCs w:val="22"/>
        </w:rPr>
        <w:t>special educational needs</w:t>
      </w:r>
      <w:r w:rsidRPr="00972D62">
        <w:rPr>
          <w:rStyle w:val="normaltextrun"/>
          <w:rFonts w:ascii="Aptos" w:eastAsiaTheme="majorEastAsia" w:hAnsi="Aptos" w:cs="Arial"/>
          <w:sz w:val="22"/>
          <w:szCs w:val="22"/>
          <w:lang w:val="en-US"/>
        </w:rPr>
        <w:t xml:space="preserve"> and/or disabilities. </w:t>
      </w:r>
      <w:r w:rsidRPr="00972D62">
        <w:rPr>
          <w:rStyle w:val="normaltextrun"/>
          <w:rFonts w:ascii="Aptos" w:eastAsiaTheme="majorEastAsia" w:hAnsi="Aptos" w:cs="Arial"/>
          <w:sz w:val="22"/>
          <w:szCs w:val="22"/>
        </w:rPr>
        <w:t>We</w:t>
      </w:r>
      <w:r w:rsidRPr="00972D62">
        <w:rPr>
          <w:rStyle w:val="normaltextrun"/>
          <w:rFonts w:ascii="Aptos" w:eastAsiaTheme="majorEastAsia" w:hAnsi="Aptos" w:cs="Arial"/>
          <w:sz w:val="22"/>
          <w:szCs w:val="22"/>
          <w:lang w:val="en-US"/>
        </w:rPr>
        <w:t xml:space="preserve"> are required to offer appropriate support and intervention and to promote equality of opportunity for children that </w:t>
      </w:r>
      <w:r w:rsidRPr="00972D62">
        <w:rPr>
          <w:rStyle w:val="normaltextrun"/>
          <w:rFonts w:ascii="Aptos" w:eastAsiaTheme="majorEastAsia" w:hAnsi="Aptos" w:cs="Arial"/>
          <w:sz w:val="22"/>
          <w:szCs w:val="22"/>
        </w:rPr>
        <w:t>we</w:t>
      </w:r>
      <w:r w:rsidRPr="00972D62">
        <w:rPr>
          <w:rStyle w:val="normaltextrun"/>
          <w:rFonts w:ascii="Aptos" w:eastAsiaTheme="majorEastAsia" w:hAnsi="Aptos" w:cs="Arial"/>
          <w:sz w:val="22"/>
          <w:szCs w:val="22"/>
          <w:lang w:val="en-US"/>
        </w:rPr>
        <w:t xml:space="preserve"> care for. Children’s SEND generally falls within the following four broad areas of need and support:</w:t>
      </w:r>
      <w:r w:rsidRPr="00972D62">
        <w:rPr>
          <w:rStyle w:val="eop"/>
          <w:rFonts w:ascii="Aptos" w:hAnsi="Aptos" w:cs="Arial"/>
          <w:b/>
          <w:bCs/>
          <w:sz w:val="22"/>
          <w:szCs w:val="22"/>
        </w:rPr>
        <w:t> </w:t>
      </w:r>
    </w:p>
    <w:p w14:paraId="0AE1D583" w14:textId="77777777" w:rsidR="00992139" w:rsidRPr="00972D62" w:rsidRDefault="00992139" w:rsidP="00972D62">
      <w:pPr>
        <w:pStyle w:val="paragraph"/>
        <w:numPr>
          <w:ilvl w:val="0"/>
          <w:numId w:val="14"/>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communication and interaction</w:t>
      </w:r>
      <w:r w:rsidRPr="00972D62">
        <w:rPr>
          <w:rStyle w:val="eop"/>
          <w:rFonts w:ascii="Aptos" w:hAnsi="Aptos" w:cs="Arial"/>
          <w:sz w:val="22"/>
          <w:szCs w:val="22"/>
        </w:rPr>
        <w:t> </w:t>
      </w:r>
    </w:p>
    <w:p w14:paraId="14C8C44E" w14:textId="77777777" w:rsidR="00992139" w:rsidRPr="00972D62" w:rsidRDefault="00992139" w:rsidP="00972D62">
      <w:pPr>
        <w:pStyle w:val="paragraph"/>
        <w:numPr>
          <w:ilvl w:val="0"/>
          <w:numId w:val="14"/>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cognition and learning</w:t>
      </w:r>
      <w:r w:rsidRPr="00972D62">
        <w:rPr>
          <w:rStyle w:val="eop"/>
          <w:rFonts w:ascii="Aptos" w:hAnsi="Aptos" w:cs="Arial"/>
          <w:sz w:val="22"/>
          <w:szCs w:val="22"/>
        </w:rPr>
        <w:t> </w:t>
      </w:r>
    </w:p>
    <w:p w14:paraId="751FA346" w14:textId="77777777" w:rsidR="00992139" w:rsidRPr="00972D62" w:rsidRDefault="00992139" w:rsidP="00972D62">
      <w:pPr>
        <w:pStyle w:val="paragraph"/>
        <w:numPr>
          <w:ilvl w:val="0"/>
          <w:numId w:val="14"/>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 xml:space="preserve">social, </w:t>
      </w:r>
      <w:proofErr w:type="gramStart"/>
      <w:r w:rsidRPr="00972D62">
        <w:rPr>
          <w:rStyle w:val="normaltextrun"/>
          <w:rFonts w:ascii="Aptos" w:eastAsiaTheme="majorEastAsia" w:hAnsi="Aptos" w:cs="Arial"/>
          <w:sz w:val="22"/>
          <w:szCs w:val="22"/>
        </w:rPr>
        <w:t>emotional</w:t>
      </w:r>
      <w:proofErr w:type="gramEnd"/>
      <w:r w:rsidRPr="00972D62">
        <w:rPr>
          <w:rStyle w:val="normaltextrun"/>
          <w:rFonts w:ascii="Aptos" w:eastAsiaTheme="majorEastAsia" w:hAnsi="Aptos" w:cs="Arial"/>
          <w:sz w:val="22"/>
          <w:szCs w:val="22"/>
        </w:rPr>
        <w:t xml:space="preserve"> and mental health</w:t>
      </w:r>
      <w:r w:rsidRPr="00972D62">
        <w:rPr>
          <w:rStyle w:val="eop"/>
          <w:rFonts w:ascii="Aptos" w:hAnsi="Aptos" w:cs="Arial"/>
          <w:sz w:val="22"/>
          <w:szCs w:val="22"/>
        </w:rPr>
        <w:t> </w:t>
      </w:r>
    </w:p>
    <w:p w14:paraId="59C7A472" w14:textId="77777777" w:rsidR="00992139" w:rsidRPr="00972D62" w:rsidRDefault="00992139" w:rsidP="00972D62">
      <w:pPr>
        <w:pStyle w:val="paragraph"/>
        <w:numPr>
          <w:ilvl w:val="0"/>
          <w:numId w:val="14"/>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sensory and/or physical needs</w:t>
      </w:r>
      <w:r w:rsidRPr="00972D62">
        <w:rPr>
          <w:rStyle w:val="eop"/>
          <w:rFonts w:ascii="Aptos" w:hAnsi="Aptos" w:cs="Arial"/>
          <w:sz w:val="22"/>
          <w:szCs w:val="22"/>
        </w:rPr>
        <w:t> </w:t>
      </w:r>
    </w:p>
    <w:p w14:paraId="349598D6" w14:textId="77777777" w:rsidR="00972D62" w:rsidRDefault="00972D62" w:rsidP="00992139">
      <w:pPr>
        <w:pStyle w:val="paragraph"/>
        <w:spacing w:before="0" w:beforeAutospacing="0" w:after="0" w:afterAutospacing="0"/>
        <w:textAlignment w:val="baseline"/>
        <w:rPr>
          <w:rStyle w:val="normaltextrun"/>
          <w:rFonts w:ascii="Aptos" w:eastAsiaTheme="majorEastAsia" w:hAnsi="Aptos" w:cs="Arial"/>
          <w:b/>
          <w:bCs/>
          <w:sz w:val="22"/>
          <w:szCs w:val="22"/>
          <w:lang w:val="en-US"/>
        </w:rPr>
      </w:pPr>
    </w:p>
    <w:p w14:paraId="5AFC9888" w14:textId="66570CDE" w:rsidR="00992139" w:rsidRPr="00972D62" w:rsidRDefault="00992139" w:rsidP="00992139">
      <w:pPr>
        <w:pStyle w:val="paragraph"/>
        <w:spacing w:before="0" w:beforeAutospacing="0" w:after="0" w:afterAutospacing="0"/>
        <w:textAlignment w:val="baseline"/>
        <w:rPr>
          <w:rFonts w:ascii="Aptos" w:hAnsi="Aptos" w:cs="Segoe UI"/>
          <w:b/>
          <w:bCs/>
          <w:sz w:val="18"/>
          <w:szCs w:val="18"/>
        </w:rPr>
      </w:pPr>
      <w:r w:rsidRPr="00972D62">
        <w:rPr>
          <w:rStyle w:val="normaltextrun"/>
          <w:rFonts w:ascii="Aptos" w:eastAsiaTheme="majorEastAsia" w:hAnsi="Aptos" w:cs="Arial"/>
          <w:b/>
          <w:bCs/>
          <w:sz w:val="22"/>
          <w:szCs w:val="22"/>
          <w:lang w:val="en-US"/>
        </w:rPr>
        <w:t>Graduated approach</w:t>
      </w:r>
      <w:r w:rsidRPr="00972D62">
        <w:rPr>
          <w:rStyle w:val="eop"/>
          <w:rFonts w:ascii="Aptos" w:hAnsi="Aptos" w:cs="Arial"/>
          <w:b/>
          <w:bCs/>
          <w:sz w:val="22"/>
          <w:szCs w:val="22"/>
        </w:rPr>
        <w:t> </w:t>
      </w:r>
    </w:p>
    <w:p w14:paraId="444887BD" w14:textId="77777777" w:rsidR="00972D62" w:rsidRDefault="00972D62" w:rsidP="00992139">
      <w:pPr>
        <w:pStyle w:val="paragraph"/>
        <w:spacing w:before="0" w:beforeAutospacing="0" w:after="0" w:afterAutospacing="0"/>
        <w:textAlignment w:val="baseline"/>
        <w:rPr>
          <w:rStyle w:val="normaltextrun"/>
          <w:rFonts w:ascii="Aptos" w:eastAsiaTheme="majorEastAsia" w:hAnsi="Aptos" w:cs="Arial"/>
          <w:b/>
          <w:bCs/>
          <w:sz w:val="22"/>
          <w:szCs w:val="22"/>
          <w:lang w:val="en-US"/>
        </w:rPr>
      </w:pPr>
    </w:p>
    <w:p w14:paraId="2774818F" w14:textId="6A150AB4" w:rsidR="00992139" w:rsidRPr="00972D62" w:rsidRDefault="00992139" w:rsidP="00992139">
      <w:pPr>
        <w:pStyle w:val="paragraph"/>
        <w:spacing w:before="0" w:beforeAutospacing="0" w:after="0" w:afterAutospacing="0"/>
        <w:textAlignment w:val="baseline"/>
        <w:rPr>
          <w:rFonts w:ascii="Aptos" w:hAnsi="Aptos" w:cs="Segoe UI"/>
          <w:b/>
          <w:bCs/>
          <w:sz w:val="18"/>
          <w:szCs w:val="18"/>
        </w:rPr>
      </w:pPr>
      <w:r w:rsidRPr="00972D62">
        <w:rPr>
          <w:rStyle w:val="normaltextrun"/>
          <w:rFonts w:ascii="Aptos" w:eastAsiaTheme="majorEastAsia" w:hAnsi="Aptos" w:cs="Arial"/>
          <w:b/>
          <w:bCs/>
          <w:sz w:val="22"/>
          <w:szCs w:val="22"/>
          <w:lang w:val="en-US"/>
        </w:rPr>
        <w:t>Initial identification and support (identifying special educational needs)</w:t>
      </w:r>
      <w:r w:rsidRPr="00972D62">
        <w:rPr>
          <w:rStyle w:val="eop"/>
          <w:rFonts w:ascii="Aptos" w:hAnsi="Aptos" w:cs="Arial"/>
          <w:b/>
          <w:bCs/>
          <w:sz w:val="22"/>
          <w:szCs w:val="22"/>
        </w:rPr>
        <w:t> </w:t>
      </w:r>
    </w:p>
    <w:p w14:paraId="3B9B10DC" w14:textId="77777777" w:rsidR="00992139" w:rsidRPr="00972D62" w:rsidRDefault="00992139" w:rsidP="00972D62">
      <w:pPr>
        <w:pStyle w:val="paragraph"/>
        <w:numPr>
          <w:ilvl w:val="0"/>
          <w:numId w:val="15"/>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 xml:space="preserve">Ongoing formative assessment forms part of a continuous process for observing, assessing, </w:t>
      </w:r>
      <w:proofErr w:type="gramStart"/>
      <w:r w:rsidRPr="00972D62">
        <w:rPr>
          <w:rStyle w:val="normaltextrun"/>
          <w:rFonts w:ascii="Aptos" w:eastAsiaTheme="majorEastAsia" w:hAnsi="Aptos" w:cs="Arial"/>
          <w:sz w:val="22"/>
          <w:szCs w:val="22"/>
        </w:rPr>
        <w:t>planning</w:t>
      </w:r>
      <w:proofErr w:type="gramEnd"/>
      <w:r w:rsidRPr="00972D62">
        <w:rPr>
          <w:rStyle w:val="normaltextrun"/>
          <w:rFonts w:ascii="Aptos" w:eastAsiaTheme="majorEastAsia" w:hAnsi="Aptos" w:cs="Arial"/>
          <w:sz w:val="22"/>
          <w:szCs w:val="22"/>
        </w:rPr>
        <w:t xml:space="preserve"> and reviewing children’s progress. </w:t>
      </w:r>
      <w:r w:rsidRPr="00972D62">
        <w:rPr>
          <w:rStyle w:val="eop"/>
          <w:rFonts w:ascii="Aptos" w:hAnsi="Aptos" w:cs="Arial"/>
          <w:sz w:val="22"/>
          <w:szCs w:val="22"/>
        </w:rPr>
        <w:t> </w:t>
      </w:r>
    </w:p>
    <w:p w14:paraId="46E28D75" w14:textId="77777777" w:rsidR="00992139" w:rsidRPr="00972D62" w:rsidRDefault="00992139" w:rsidP="00972D62">
      <w:pPr>
        <w:pStyle w:val="paragraph"/>
        <w:numPr>
          <w:ilvl w:val="0"/>
          <w:numId w:val="15"/>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Children identified as having difficulty with one or more area of development should be given support by applying some simple strategies and resources.</w:t>
      </w:r>
      <w:r w:rsidRPr="00972D62">
        <w:rPr>
          <w:rStyle w:val="eop"/>
          <w:rFonts w:ascii="Aptos" w:hAnsi="Aptos" w:cs="Arial"/>
          <w:sz w:val="22"/>
          <w:szCs w:val="22"/>
        </w:rPr>
        <w:t> </w:t>
      </w:r>
    </w:p>
    <w:p w14:paraId="7C598A8E" w14:textId="77777777" w:rsidR="00992139" w:rsidRPr="00972D62" w:rsidRDefault="00992139" w:rsidP="00972D62">
      <w:pPr>
        <w:pStyle w:val="paragraph"/>
        <w:numPr>
          <w:ilvl w:val="0"/>
          <w:numId w:val="15"/>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For most children application of some simple differentiation approaches will be enough to build confidence and help the child develop, 9.12a SEN Support: Initial record of concern form can be used for this purpose.</w:t>
      </w:r>
      <w:r w:rsidRPr="00972D62">
        <w:rPr>
          <w:rStyle w:val="eop"/>
          <w:rFonts w:ascii="Aptos" w:hAnsi="Aptos" w:cs="Arial"/>
          <w:sz w:val="22"/>
          <w:szCs w:val="22"/>
        </w:rPr>
        <w:t> </w:t>
      </w:r>
    </w:p>
    <w:p w14:paraId="12256D9D" w14:textId="77777777" w:rsidR="00992139" w:rsidRPr="00972D62" w:rsidRDefault="00992139" w:rsidP="00972D62">
      <w:pPr>
        <w:pStyle w:val="paragraph"/>
        <w:numPr>
          <w:ilvl w:val="0"/>
          <w:numId w:val="15"/>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If despite applying differentiated strategies a child continues to struggle and is showing significantly more difficulty with learning than their peers or has a disability which requires specific adjustments, then the key person should raise a concern with the setting’s SENCo/setting manager and the child’s parents. </w:t>
      </w:r>
      <w:r w:rsidRPr="00972D62">
        <w:rPr>
          <w:rStyle w:val="eop"/>
          <w:rFonts w:ascii="Aptos" w:hAnsi="Aptos" w:cs="Arial"/>
          <w:sz w:val="22"/>
          <w:szCs w:val="22"/>
        </w:rPr>
        <w:t> </w:t>
      </w:r>
    </w:p>
    <w:p w14:paraId="640C34D7" w14:textId="77777777" w:rsidR="00972D62" w:rsidRDefault="00972D62" w:rsidP="00992139">
      <w:pPr>
        <w:pStyle w:val="paragraph"/>
        <w:spacing w:before="0" w:beforeAutospacing="0" w:after="0" w:afterAutospacing="0"/>
        <w:textAlignment w:val="baseline"/>
        <w:rPr>
          <w:rStyle w:val="normaltextrun"/>
          <w:rFonts w:ascii="Aptos" w:eastAsiaTheme="majorEastAsia" w:hAnsi="Aptos" w:cs="Arial"/>
          <w:b/>
          <w:bCs/>
          <w:sz w:val="22"/>
          <w:szCs w:val="22"/>
          <w:lang w:val="en-US"/>
        </w:rPr>
      </w:pPr>
    </w:p>
    <w:p w14:paraId="40EAD59C" w14:textId="6211E85D" w:rsidR="00992139" w:rsidRPr="00972D62" w:rsidRDefault="00992139" w:rsidP="00992139">
      <w:pPr>
        <w:pStyle w:val="paragraph"/>
        <w:spacing w:before="0" w:beforeAutospacing="0" w:after="0" w:afterAutospacing="0"/>
        <w:textAlignment w:val="baseline"/>
        <w:rPr>
          <w:rFonts w:ascii="Aptos" w:hAnsi="Aptos" w:cs="Segoe UI"/>
          <w:b/>
          <w:bCs/>
          <w:sz w:val="18"/>
          <w:szCs w:val="18"/>
        </w:rPr>
      </w:pPr>
      <w:r w:rsidRPr="00972D62">
        <w:rPr>
          <w:rStyle w:val="normaltextrun"/>
          <w:rFonts w:ascii="Aptos" w:eastAsiaTheme="majorEastAsia" w:hAnsi="Aptos" w:cs="Arial"/>
          <w:b/>
          <w:bCs/>
          <w:sz w:val="22"/>
          <w:szCs w:val="22"/>
          <w:lang w:val="en-US"/>
        </w:rPr>
        <w:t>Observation and assessment of children’s SEN</w:t>
      </w:r>
      <w:r w:rsidRPr="00972D62">
        <w:rPr>
          <w:rStyle w:val="eop"/>
          <w:rFonts w:ascii="Aptos" w:hAnsi="Aptos" w:cs="Arial"/>
          <w:b/>
          <w:bCs/>
          <w:sz w:val="22"/>
          <w:szCs w:val="22"/>
        </w:rPr>
        <w:t> </w:t>
      </w:r>
    </w:p>
    <w:p w14:paraId="07F7EC1D" w14:textId="77777777" w:rsidR="00972D62" w:rsidRDefault="00972D62" w:rsidP="00992139">
      <w:pPr>
        <w:pStyle w:val="paragraph"/>
        <w:spacing w:before="0" w:beforeAutospacing="0" w:after="0" w:afterAutospacing="0"/>
        <w:textAlignment w:val="baseline"/>
        <w:rPr>
          <w:rStyle w:val="normaltextrun"/>
          <w:rFonts w:ascii="Aptos" w:eastAsiaTheme="majorEastAsia" w:hAnsi="Aptos" w:cs="Arial"/>
          <w:sz w:val="22"/>
          <w:szCs w:val="22"/>
        </w:rPr>
      </w:pPr>
    </w:p>
    <w:p w14:paraId="0C1196A5" w14:textId="4353FC04" w:rsidR="00992139" w:rsidRPr="00972D62" w:rsidRDefault="00992139" w:rsidP="00992139">
      <w:pPr>
        <w:pStyle w:val="paragraph"/>
        <w:spacing w:before="0" w:beforeAutospacing="0" w:after="0" w:afterAutospacing="0"/>
        <w:textAlignment w:val="baseline"/>
        <w:rPr>
          <w:rFonts w:ascii="Aptos" w:hAnsi="Aptos" w:cs="Segoe UI"/>
          <w:sz w:val="18"/>
          <w:szCs w:val="18"/>
        </w:rPr>
      </w:pPr>
      <w:r w:rsidRPr="00972D62">
        <w:rPr>
          <w:rStyle w:val="normaltextrun"/>
          <w:rFonts w:ascii="Aptos" w:eastAsiaTheme="majorEastAsia" w:hAnsi="Aptos" w:cs="Arial"/>
          <w:sz w:val="22"/>
          <w:szCs w:val="22"/>
        </w:rPr>
        <w:t>Where a child appears to be behind expected levels, or their progress gives cause for concern, educators should consider all the information about the child’s learning and development from within and beyond the setting.</w:t>
      </w:r>
      <w:r w:rsidRPr="00972D62">
        <w:rPr>
          <w:rStyle w:val="eop"/>
          <w:rFonts w:ascii="Aptos" w:hAnsi="Aptos" w:cs="Arial"/>
          <w:sz w:val="22"/>
          <w:szCs w:val="22"/>
        </w:rPr>
        <w:t> </w:t>
      </w:r>
    </w:p>
    <w:p w14:paraId="19CCEAAC" w14:textId="77777777" w:rsidR="00992139" w:rsidRPr="00972D62" w:rsidRDefault="00992139" w:rsidP="00972D62">
      <w:pPr>
        <w:pStyle w:val="paragraph"/>
        <w:numPr>
          <w:ilvl w:val="0"/>
          <w:numId w:val="16"/>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Information can be collated from formal checks such as the progress check at age two, observations from parents and observation and assessment by the setting of the child’s progress. </w:t>
      </w:r>
      <w:r w:rsidRPr="00972D62">
        <w:rPr>
          <w:rStyle w:val="eop"/>
          <w:rFonts w:ascii="Aptos" w:hAnsi="Aptos" w:cs="Arial"/>
          <w:sz w:val="22"/>
          <w:szCs w:val="22"/>
        </w:rPr>
        <w:t> </w:t>
      </w:r>
    </w:p>
    <w:p w14:paraId="65537AD6" w14:textId="77777777" w:rsidR="00992139" w:rsidRPr="00972D62" w:rsidRDefault="00992139" w:rsidP="00972D62">
      <w:pPr>
        <w:pStyle w:val="paragraph"/>
        <w:numPr>
          <w:ilvl w:val="0"/>
          <w:numId w:val="16"/>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 xml:space="preserve">When specialist advice has been sought externally, this is used to help determine </w:t>
      </w:r>
      <w:proofErr w:type="gramStart"/>
      <w:r w:rsidRPr="00972D62">
        <w:rPr>
          <w:rStyle w:val="normaltextrun"/>
          <w:rFonts w:ascii="Aptos" w:eastAsiaTheme="majorEastAsia" w:hAnsi="Aptos" w:cs="Arial"/>
          <w:sz w:val="22"/>
          <w:szCs w:val="22"/>
        </w:rPr>
        <w:t>whether or not</w:t>
      </w:r>
      <w:proofErr w:type="gramEnd"/>
      <w:r w:rsidRPr="00972D62">
        <w:rPr>
          <w:rStyle w:val="normaltextrun"/>
          <w:rFonts w:ascii="Aptos" w:eastAsiaTheme="majorEastAsia" w:hAnsi="Aptos" w:cs="Arial"/>
          <w:sz w:val="22"/>
          <w:szCs w:val="22"/>
        </w:rPr>
        <w:t xml:space="preserve"> a child has a special educational need (SEN). </w:t>
      </w:r>
      <w:r w:rsidRPr="00972D62">
        <w:rPr>
          <w:rStyle w:val="eop"/>
          <w:rFonts w:ascii="Aptos" w:hAnsi="Aptos" w:cs="Arial"/>
          <w:sz w:val="22"/>
          <w:szCs w:val="22"/>
        </w:rPr>
        <w:t> </w:t>
      </w:r>
    </w:p>
    <w:p w14:paraId="4E9C3FFA" w14:textId="77777777" w:rsidR="00992139" w:rsidRPr="00972D62" w:rsidRDefault="00992139" w:rsidP="00972D62">
      <w:pPr>
        <w:pStyle w:val="paragraph"/>
        <w:numPr>
          <w:ilvl w:val="0"/>
          <w:numId w:val="16"/>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The child’s key person and SENCo/Manager use this information to decide if the child has a special educational need. </w:t>
      </w:r>
      <w:r w:rsidRPr="00972D62">
        <w:rPr>
          <w:rStyle w:val="eop"/>
          <w:rFonts w:ascii="Aptos" w:hAnsi="Aptos" w:cs="Arial"/>
          <w:sz w:val="22"/>
          <w:szCs w:val="22"/>
        </w:rPr>
        <w:t> </w:t>
      </w:r>
    </w:p>
    <w:p w14:paraId="5B4F4AA9" w14:textId="77777777" w:rsidR="00992139" w:rsidRPr="00972D62" w:rsidRDefault="00992139" w:rsidP="00972D62">
      <w:pPr>
        <w:pStyle w:val="paragraph"/>
        <w:numPr>
          <w:ilvl w:val="0"/>
          <w:numId w:val="16"/>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If the decision is that the child does have a SEN and the parents are not already aware of a concern, then the information is shared with them. Once parents have been informed, they should be fully engaged in the process, contributing their insights to all future actions for their child.  </w:t>
      </w:r>
      <w:r w:rsidRPr="00972D62">
        <w:rPr>
          <w:rStyle w:val="eop"/>
          <w:rFonts w:ascii="Aptos" w:hAnsi="Aptos" w:cs="Arial"/>
          <w:sz w:val="22"/>
          <w:szCs w:val="22"/>
        </w:rPr>
        <w:t> </w:t>
      </w:r>
    </w:p>
    <w:p w14:paraId="2399C2FE" w14:textId="77777777" w:rsidR="00972D62" w:rsidRDefault="00972D62" w:rsidP="00992139">
      <w:pPr>
        <w:pStyle w:val="paragraph"/>
        <w:spacing w:before="0" w:beforeAutospacing="0" w:after="0" w:afterAutospacing="0"/>
        <w:textAlignment w:val="baseline"/>
        <w:rPr>
          <w:rStyle w:val="normaltextrun"/>
          <w:rFonts w:ascii="Aptos" w:eastAsiaTheme="majorEastAsia" w:hAnsi="Aptos" w:cs="Arial"/>
          <w:b/>
          <w:bCs/>
          <w:sz w:val="22"/>
          <w:szCs w:val="22"/>
        </w:rPr>
      </w:pPr>
    </w:p>
    <w:p w14:paraId="0BF0245E" w14:textId="090518EC" w:rsidR="00992139" w:rsidRPr="00972D62" w:rsidRDefault="00992139" w:rsidP="00992139">
      <w:pPr>
        <w:pStyle w:val="paragraph"/>
        <w:spacing w:before="0" w:beforeAutospacing="0" w:after="0" w:afterAutospacing="0"/>
        <w:textAlignment w:val="baseline"/>
        <w:rPr>
          <w:rFonts w:ascii="Aptos" w:hAnsi="Aptos" w:cs="Segoe UI"/>
          <w:sz w:val="18"/>
          <w:szCs w:val="18"/>
        </w:rPr>
      </w:pPr>
      <w:r w:rsidRPr="00972D62">
        <w:rPr>
          <w:rStyle w:val="normaltextrun"/>
          <w:rFonts w:ascii="Aptos" w:eastAsiaTheme="majorEastAsia" w:hAnsi="Aptos" w:cs="Arial"/>
          <w:b/>
          <w:bCs/>
          <w:sz w:val="22"/>
          <w:szCs w:val="22"/>
        </w:rPr>
        <w:t>Planning intervention</w:t>
      </w:r>
      <w:r w:rsidRPr="00972D62">
        <w:rPr>
          <w:rStyle w:val="eop"/>
          <w:rFonts w:ascii="Aptos" w:hAnsi="Aptos" w:cs="Arial"/>
          <w:sz w:val="22"/>
          <w:szCs w:val="22"/>
        </w:rPr>
        <w:t> </w:t>
      </w:r>
    </w:p>
    <w:p w14:paraId="16AFDE00" w14:textId="77777777" w:rsidR="00992139" w:rsidRPr="00972D62" w:rsidRDefault="00992139" w:rsidP="00972D62">
      <w:pPr>
        <w:pStyle w:val="paragraph"/>
        <w:numPr>
          <w:ilvl w:val="0"/>
          <w:numId w:val="17"/>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lastRenderedPageBreak/>
        <w:t>Everyone involved with the child should be given an opportunity to share their views. Parents should be encouraged to share their thoughts on the child’s difficulties and be involved in the decision as to what will happen next. </w:t>
      </w:r>
      <w:r w:rsidRPr="00972D62">
        <w:rPr>
          <w:rStyle w:val="eop"/>
          <w:rFonts w:ascii="Aptos" w:hAnsi="Aptos" w:cs="Arial"/>
          <w:sz w:val="22"/>
          <w:szCs w:val="22"/>
        </w:rPr>
        <w:t> </w:t>
      </w:r>
    </w:p>
    <w:p w14:paraId="73E47426" w14:textId="77777777" w:rsidR="00992139" w:rsidRPr="00972D62" w:rsidRDefault="00992139" w:rsidP="00972D62">
      <w:pPr>
        <w:pStyle w:val="paragraph"/>
        <w:numPr>
          <w:ilvl w:val="0"/>
          <w:numId w:val="17"/>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A first intervention option may be to carry on with applying differentiated support and to review the child’s progress at an agreed date.  If the child’s needs are more complex, then the decision maybe to go straight ahead and prepare 09.13b SEN support: Action plan with detailed evidence-based interventions being applied straight away and simultaneously external referrals made. </w:t>
      </w:r>
      <w:r w:rsidRPr="00972D62">
        <w:rPr>
          <w:rStyle w:val="eop"/>
          <w:rFonts w:ascii="Aptos" w:hAnsi="Aptos" w:cs="Arial"/>
          <w:sz w:val="22"/>
          <w:szCs w:val="22"/>
        </w:rPr>
        <w:t> </w:t>
      </w:r>
    </w:p>
    <w:p w14:paraId="1E48C0F4" w14:textId="77777777" w:rsidR="00992139" w:rsidRPr="00972D62" w:rsidRDefault="00992139" w:rsidP="00972D62">
      <w:pPr>
        <w:pStyle w:val="paragraph"/>
        <w:numPr>
          <w:ilvl w:val="0"/>
          <w:numId w:val="17"/>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If relevant, then the child should be appropriately included in development of the action plan but only at a level which reflects their stage of comprehension.</w:t>
      </w:r>
      <w:r w:rsidRPr="00972D62">
        <w:rPr>
          <w:rStyle w:val="eop"/>
          <w:rFonts w:ascii="Aptos" w:hAnsi="Aptos" w:cs="Arial"/>
          <w:sz w:val="22"/>
          <w:szCs w:val="22"/>
        </w:rPr>
        <w:t> </w:t>
      </w:r>
    </w:p>
    <w:p w14:paraId="681F20E3" w14:textId="24BAB815" w:rsidR="00992139" w:rsidRPr="00972D62" w:rsidRDefault="00992139" w:rsidP="00972D62">
      <w:pPr>
        <w:pStyle w:val="paragraph"/>
        <w:numPr>
          <w:ilvl w:val="0"/>
          <w:numId w:val="17"/>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SEN support: Action plan described below, ensures that children that are identified, or suspected of having a SEN will receive the right level of support and encouragement with their learning and development as early as possible. </w:t>
      </w:r>
      <w:r w:rsidRPr="00972D62">
        <w:rPr>
          <w:rStyle w:val="eop"/>
          <w:rFonts w:ascii="Aptos" w:hAnsi="Aptos" w:cs="Arial"/>
          <w:sz w:val="22"/>
          <w:szCs w:val="22"/>
        </w:rPr>
        <w:t> </w:t>
      </w:r>
    </w:p>
    <w:p w14:paraId="447513B8" w14:textId="77777777" w:rsidR="00972D62" w:rsidRDefault="00972D62" w:rsidP="00992139">
      <w:pPr>
        <w:pStyle w:val="paragraph"/>
        <w:spacing w:before="0" w:beforeAutospacing="0" w:after="0" w:afterAutospacing="0"/>
        <w:textAlignment w:val="baseline"/>
        <w:rPr>
          <w:rStyle w:val="normaltextrun"/>
          <w:rFonts w:ascii="Aptos" w:eastAsiaTheme="majorEastAsia" w:hAnsi="Aptos" w:cs="Arial"/>
          <w:b/>
          <w:bCs/>
          <w:sz w:val="22"/>
          <w:szCs w:val="22"/>
        </w:rPr>
      </w:pPr>
    </w:p>
    <w:p w14:paraId="0D3D92EA" w14:textId="2A34BE4B" w:rsidR="00992139" w:rsidRPr="00972D62" w:rsidRDefault="00992139" w:rsidP="00992139">
      <w:pPr>
        <w:pStyle w:val="paragraph"/>
        <w:spacing w:before="0" w:beforeAutospacing="0" w:after="0" w:afterAutospacing="0"/>
        <w:textAlignment w:val="baseline"/>
        <w:rPr>
          <w:rFonts w:ascii="Aptos" w:hAnsi="Aptos" w:cs="Segoe UI"/>
          <w:sz w:val="18"/>
          <w:szCs w:val="18"/>
        </w:rPr>
      </w:pPr>
      <w:r w:rsidRPr="00972D62">
        <w:rPr>
          <w:rStyle w:val="normaltextrun"/>
          <w:rFonts w:ascii="Aptos" w:eastAsiaTheme="majorEastAsia" w:hAnsi="Aptos" w:cs="Arial"/>
          <w:b/>
          <w:bCs/>
          <w:sz w:val="22"/>
          <w:szCs w:val="22"/>
        </w:rPr>
        <w:t>Involving the child</w:t>
      </w:r>
      <w:r w:rsidRPr="00972D62">
        <w:rPr>
          <w:rStyle w:val="eop"/>
          <w:rFonts w:ascii="Aptos" w:hAnsi="Aptos" w:cs="Arial"/>
          <w:sz w:val="22"/>
          <w:szCs w:val="22"/>
        </w:rPr>
        <w:t> </w:t>
      </w:r>
    </w:p>
    <w:p w14:paraId="0E39C472" w14:textId="77777777" w:rsidR="00992139" w:rsidRPr="00972D62" w:rsidRDefault="00992139" w:rsidP="00972D62">
      <w:pPr>
        <w:pStyle w:val="paragraph"/>
        <w:numPr>
          <w:ilvl w:val="0"/>
          <w:numId w:val="18"/>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The SEND Code of Practice supports the rights of children to be involved in decisions about their education.</w:t>
      </w:r>
      <w:r w:rsidRPr="00972D62">
        <w:rPr>
          <w:rStyle w:val="eop"/>
          <w:rFonts w:ascii="Aptos" w:hAnsi="Aptos" w:cs="Arial"/>
          <w:sz w:val="22"/>
          <w:szCs w:val="22"/>
        </w:rPr>
        <w:t> </w:t>
      </w:r>
    </w:p>
    <w:p w14:paraId="59320E0C" w14:textId="77777777" w:rsidR="00992139" w:rsidRPr="00972D62" w:rsidRDefault="00992139" w:rsidP="00972D62">
      <w:pPr>
        <w:pStyle w:val="paragraph"/>
        <w:numPr>
          <w:ilvl w:val="0"/>
          <w:numId w:val="18"/>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Inclusion of children with SEND helps build self-confidence and trust in others.</w:t>
      </w:r>
      <w:r w:rsidRPr="00972D62">
        <w:rPr>
          <w:rStyle w:val="eop"/>
          <w:rFonts w:ascii="Aptos" w:hAnsi="Aptos" w:cs="Arial"/>
          <w:sz w:val="22"/>
          <w:szCs w:val="22"/>
        </w:rPr>
        <w:t> </w:t>
      </w:r>
    </w:p>
    <w:p w14:paraId="7051CAE2" w14:textId="77777777" w:rsidR="00992139" w:rsidRPr="00972D62" w:rsidRDefault="00992139" w:rsidP="00972D62">
      <w:pPr>
        <w:pStyle w:val="paragraph"/>
        <w:numPr>
          <w:ilvl w:val="0"/>
          <w:numId w:val="18"/>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Ascertaining children’s views may not be easy, a range of strategies will be needed.</w:t>
      </w:r>
      <w:r w:rsidRPr="00972D62">
        <w:rPr>
          <w:rStyle w:val="eop"/>
          <w:rFonts w:ascii="Aptos" w:hAnsi="Aptos" w:cs="Arial"/>
          <w:sz w:val="22"/>
          <w:szCs w:val="22"/>
        </w:rPr>
        <w:t> </w:t>
      </w:r>
    </w:p>
    <w:p w14:paraId="0CE128DB" w14:textId="77777777" w:rsidR="00992139" w:rsidRPr="00972D62" w:rsidRDefault="00992139" w:rsidP="00972D62">
      <w:pPr>
        <w:pStyle w:val="paragraph"/>
        <w:numPr>
          <w:ilvl w:val="0"/>
          <w:numId w:val="18"/>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Accurate assessment helps identify children’s strengths and possible barriers to learning.</w:t>
      </w:r>
      <w:r w:rsidRPr="00972D62">
        <w:rPr>
          <w:rStyle w:val="eop"/>
          <w:rFonts w:ascii="Aptos" w:hAnsi="Aptos" w:cs="Arial"/>
          <w:sz w:val="22"/>
          <w:szCs w:val="22"/>
        </w:rPr>
        <w:t> </w:t>
      </w:r>
    </w:p>
    <w:p w14:paraId="34E90AA3" w14:textId="77777777" w:rsidR="00992139" w:rsidRPr="00972D62" w:rsidRDefault="00992139" w:rsidP="00972D62">
      <w:pPr>
        <w:pStyle w:val="paragraph"/>
        <w:numPr>
          <w:ilvl w:val="0"/>
          <w:numId w:val="18"/>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The key person and setting manager/SENCo work in partnership with parents and other agencies to involve the child wherever appropriate.</w:t>
      </w:r>
      <w:r w:rsidRPr="00972D62">
        <w:rPr>
          <w:rStyle w:val="eop"/>
          <w:rFonts w:ascii="Aptos" w:hAnsi="Aptos" w:cs="Arial"/>
          <w:sz w:val="22"/>
          <w:szCs w:val="22"/>
        </w:rPr>
        <w:t> </w:t>
      </w:r>
    </w:p>
    <w:p w14:paraId="6B49E814" w14:textId="77777777" w:rsidR="00992139" w:rsidRPr="00972D62" w:rsidRDefault="00992139" w:rsidP="00972D62">
      <w:pPr>
        <w:pStyle w:val="paragraph"/>
        <w:numPr>
          <w:ilvl w:val="0"/>
          <w:numId w:val="18"/>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Children are involved at appropriate stages of the assessment and to their level of ability.</w:t>
      </w:r>
      <w:r w:rsidRPr="00972D62">
        <w:rPr>
          <w:rStyle w:val="eop"/>
          <w:rFonts w:ascii="Aptos" w:hAnsi="Aptos" w:cs="Arial"/>
          <w:sz w:val="22"/>
          <w:szCs w:val="22"/>
        </w:rPr>
        <w:t> </w:t>
      </w:r>
    </w:p>
    <w:p w14:paraId="0D593171" w14:textId="77777777" w:rsidR="00992139" w:rsidRPr="00972D62" w:rsidRDefault="00992139" w:rsidP="00972D62">
      <w:pPr>
        <w:pStyle w:val="paragraph"/>
        <w:numPr>
          <w:ilvl w:val="0"/>
          <w:numId w:val="18"/>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Establishing effective communication is essential for the child’s involvement.</w:t>
      </w:r>
      <w:r w:rsidRPr="00972D62">
        <w:rPr>
          <w:rStyle w:val="eop"/>
          <w:rFonts w:ascii="Aptos" w:hAnsi="Aptos" w:cs="Arial"/>
          <w:sz w:val="22"/>
          <w:szCs w:val="22"/>
        </w:rPr>
        <w:t> </w:t>
      </w:r>
    </w:p>
    <w:p w14:paraId="40EF4AD6" w14:textId="77777777" w:rsidR="00972D62" w:rsidRDefault="00972D62" w:rsidP="00992139">
      <w:pPr>
        <w:pStyle w:val="paragraph"/>
        <w:spacing w:before="0" w:beforeAutospacing="0" w:after="0" w:afterAutospacing="0"/>
        <w:textAlignment w:val="baseline"/>
        <w:rPr>
          <w:rStyle w:val="normaltextrun"/>
          <w:rFonts w:ascii="Aptos" w:eastAsiaTheme="majorEastAsia" w:hAnsi="Aptos" w:cs="Arial"/>
          <w:b/>
          <w:bCs/>
          <w:sz w:val="22"/>
          <w:szCs w:val="22"/>
        </w:rPr>
      </w:pPr>
    </w:p>
    <w:p w14:paraId="31CA7E5D" w14:textId="743C1B46" w:rsidR="00992139" w:rsidRPr="00972D62" w:rsidRDefault="00992139" w:rsidP="00992139">
      <w:pPr>
        <w:pStyle w:val="paragraph"/>
        <w:spacing w:before="0" w:beforeAutospacing="0" w:after="0" w:afterAutospacing="0"/>
        <w:textAlignment w:val="baseline"/>
        <w:rPr>
          <w:rFonts w:ascii="Aptos" w:hAnsi="Aptos" w:cs="Segoe UI"/>
          <w:color w:val="000000"/>
          <w:sz w:val="18"/>
          <w:szCs w:val="18"/>
        </w:rPr>
      </w:pPr>
      <w:r w:rsidRPr="00972D62">
        <w:rPr>
          <w:rStyle w:val="normaltextrun"/>
          <w:rFonts w:ascii="Aptos" w:eastAsiaTheme="majorEastAsia" w:hAnsi="Aptos" w:cs="Arial"/>
          <w:b/>
          <w:bCs/>
          <w:sz w:val="22"/>
          <w:szCs w:val="22"/>
        </w:rPr>
        <w:t>SEN action plan</w:t>
      </w:r>
      <w:r w:rsidRPr="00972D62">
        <w:rPr>
          <w:rStyle w:val="eop"/>
          <w:rFonts w:ascii="Aptos" w:hAnsi="Aptos" w:cs="Arial"/>
          <w:sz w:val="22"/>
          <w:szCs w:val="22"/>
        </w:rPr>
        <w:t> </w:t>
      </w:r>
    </w:p>
    <w:p w14:paraId="6F5D2FC9" w14:textId="77777777" w:rsidR="00972D62" w:rsidRPr="00972D62" w:rsidRDefault="00972D62" w:rsidP="00972D62">
      <w:pPr>
        <w:pStyle w:val="paragraph"/>
        <w:spacing w:before="0" w:beforeAutospacing="0" w:after="0" w:afterAutospacing="0"/>
        <w:textAlignment w:val="baseline"/>
        <w:rPr>
          <w:rStyle w:val="normaltextrun"/>
          <w:rFonts w:ascii="Aptos" w:hAnsi="Aptos" w:cs="Arial"/>
          <w:color w:val="000000"/>
          <w:sz w:val="22"/>
          <w:szCs w:val="22"/>
        </w:rPr>
      </w:pPr>
    </w:p>
    <w:p w14:paraId="405E861C" w14:textId="7D92448F" w:rsidR="00992139" w:rsidRPr="00972D62" w:rsidRDefault="00992139" w:rsidP="00972D62">
      <w:pPr>
        <w:pStyle w:val="paragraph"/>
        <w:numPr>
          <w:ilvl w:val="0"/>
          <w:numId w:val="6"/>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SEN support: Action plan, should show what support is required to help achieve outcomes for the child and detail the frequency of these interventions and who will apply them and with what resources. </w:t>
      </w:r>
      <w:r w:rsidRPr="00972D62">
        <w:rPr>
          <w:rStyle w:val="eop"/>
          <w:rFonts w:ascii="Aptos" w:hAnsi="Aptos" w:cs="Arial"/>
          <w:sz w:val="22"/>
          <w:szCs w:val="22"/>
        </w:rPr>
        <w:t> </w:t>
      </w:r>
    </w:p>
    <w:p w14:paraId="054BAF3A" w14:textId="77777777" w:rsidR="00992139" w:rsidRPr="00972D62" w:rsidRDefault="00992139" w:rsidP="00972D62">
      <w:pPr>
        <w:pStyle w:val="paragraph"/>
        <w:numPr>
          <w:ilvl w:val="0"/>
          <w:numId w:val="6"/>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A review date (at least termly) should be agreed with the parents so that the child’s progress can be reviewed against expected outcomes and next steps agreed. </w:t>
      </w:r>
      <w:r w:rsidRPr="00972D62">
        <w:rPr>
          <w:rStyle w:val="eop"/>
          <w:rFonts w:ascii="Aptos" w:hAnsi="Aptos" w:cs="Arial"/>
          <w:sz w:val="22"/>
          <w:szCs w:val="22"/>
        </w:rPr>
        <w:t> </w:t>
      </w:r>
    </w:p>
    <w:p w14:paraId="438DE962" w14:textId="77777777" w:rsidR="00992139" w:rsidRPr="00972D62" w:rsidRDefault="00992139" w:rsidP="00972D62">
      <w:pPr>
        <w:pStyle w:val="paragraph"/>
        <w:numPr>
          <w:ilvl w:val="0"/>
          <w:numId w:val="6"/>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A copy of the plan is stored in the child’s file</w:t>
      </w:r>
      <w:r w:rsidRPr="00972D62">
        <w:rPr>
          <w:rStyle w:val="normaltextrun"/>
          <w:rFonts w:ascii="Aptos" w:eastAsiaTheme="majorEastAsia" w:hAnsi="Aptos" w:cs="Arial"/>
          <w:b/>
          <w:bCs/>
          <w:sz w:val="22"/>
          <w:szCs w:val="22"/>
        </w:rPr>
        <w:t xml:space="preserve"> </w:t>
      </w:r>
      <w:r w:rsidRPr="00972D62">
        <w:rPr>
          <w:rStyle w:val="normaltextrun"/>
          <w:rFonts w:ascii="Aptos" w:eastAsiaTheme="majorEastAsia" w:hAnsi="Aptos" w:cs="Arial"/>
          <w:sz w:val="22"/>
          <w:szCs w:val="22"/>
        </w:rPr>
        <w:t>so that</w:t>
      </w:r>
      <w:r w:rsidRPr="00972D62">
        <w:rPr>
          <w:rStyle w:val="normaltextrun"/>
          <w:rFonts w:ascii="Aptos" w:eastAsiaTheme="majorEastAsia" w:hAnsi="Aptos" w:cs="Arial"/>
          <w:b/>
          <w:bCs/>
          <w:sz w:val="22"/>
          <w:szCs w:val="22"/>
        </w:rPr>
        <w:t xml:space="preserve"> </w:t>
      </w:r>
      <w:r w:rsidRPr="00972D62">
        <w:rPr>
          <w:rStyle w:val="normaltextrun"/>
          <w:rFonts w:ascii="Aptos" w:eastAsiaTheme="majorEastAsia" w:hAnsi="Aptos" w:cs="Arial"/>
          <w:sz w:val="22"/>
          <w:szCs w:val="22"/>
        </w:rPr>
        <w:t>any other member of staff or an inspector looking at the file will see how the child is progressing and what interventions have been or are being applied. </w:t>
      </w:r>
      <w:r w:rsidRPr="00972D62">
        <w:rPr>
          <w:rStyle w:val="eop"/>
          <w:rFonts w:ascii="Aptos" w:hAnsi="Aptos" w:cs="Arial"/>
          <w:sz w:val="22"/>
          <w:szCs w:val="22"/>
        </w:rPr>
        <w:t> </w:t>
      </w:r>
    </w:p>
    <w:p w14:paraId="363F3FFA" w14:textId="77777777" w:rsidR="00992139" w:rsidRPr="00972D62" w:rsidRDefault="00992139" w:rsidP="00972D62">
      <w:pPr>
        <w:pStyle w:val="paragraph"/>
        <w:numPr>
          <w:ilvl w:val="0"/>
          <w:numId w:val="6"/>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If a child requires specific medical interventions during their time in the setting, 04.2a Health care plan form should also be completed and integrated into the general plans to ensure the child’s medical needs are known and safely met. </w:t>
      </w:r>
      <w:r w:rsidRPr="00972D62">
        <w:rPr>
          <w:rStyle w:val="eop"/>
          <w:rFonts w:ascii="Aptos" w:hAnsi="Aptos" w:cs="Arial"/>
          <w:sz w:val="22"/>
          <w:szCs w:val="22"/>
        </w:rPr>
        <w:t> </w:t>
      </w:r>
    </w:p>
    <w:p w14:paraId="33861876" w14:textId="77777777" w:rsidR="00992139" w:rsidRPr="00972D62" w:rsidRDefault="00992139" w:rsidP="00972D62">
      <w:pPr>
        <w:pStyle w:val="paragraph"/>
        <w:numPr>
          <w:ilvl w:val="0"/>
          <w:numId w:val="6"/>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The action plan should provide an accessible summary of the child’s needs, which can be used if further assessment is required including a statutory Education Health and Care (EHC) Assessment, and development of an EHC plan.</w:t>
      </w:r>
      <w:r w:rsidRPr="00972D62">
        <w:rPr>
          <w:rStyle w:val="eop"/>
          <w:rFonts w:ascii="Aptos" w:hAnsi="Aptos" w:cs="Arial"/>
          <w:sz w:val="22"/>
          <w:szCs w:val="22"/>
        </w:rPr>
        <w:t> </w:t>
      </w:r>
    </w:p>
    <w:p w14:paraId="5CBFBEC5" w14:textId="77777777" w:rsidR="00972D62" w:rsidRDefault="00972D62" w:rsidP="00992139">
      <w:pPr>
        <w:pStyle w:val="paragraph"/>
        <w:spacing w:before="0" w:beforeAutospacing="0" w:after="0" w:afterAutospacing="0"/>
        <w:textAlignment w:val="baseline"/>
        <w:rPr>
          <w:rStyle w:val="normaltextrun"/>
          <w:rFonts w:ascii="Aptos" w:eastAsiaTheme="majorEastAsia" w:hAnsi="Aptos" w:cs="Arial"/>
          <w:b/>
          <w:bCs/>
          <w:color w:val="000000"/>
          <w:sz w:val="22"/>
          <w:szCs w:val="22"/>
        </w:rPr>
      </w:pPr>
    </w:p>
    <w:p w14:paraId="3A653B03" w14:textId="1F034D78" w:rsidR="00992139" w:rsidRPr="00972D62" w:rsidRDefault="00992139" w:rsidP="00992139">
      <w:pPr>
        <w:pStyle w:val="paragraph"/>
        <w:spacing w:before="0" w:beforeAutospacing="0" w:after="0" w:afterAutospacing="0"/>
        <w:textAlignment w:val="baseline"/>
        <w:rPr>
          <w:rFonts w:ascii="Aptos" w:hAnsi="Aptos" w:cs="Segoe UI"/>
          <w:color w:val="000000"/>
          <w:sz w:val="18"/>
          <w:szCs w:val="18"/>
        </w:rPr>
      </w:pPr>
      <w:r w:rsidRPr="00972D62">
        <w:rPr>
          <w:rStyle w:val="normaltextrun"/>
          <w:rFonts w:ascii="Aptos" w:eastAsiaTheme="majorEastAsia" w:hAnsi="Aptos" w:cs="Arial"/>
          <w:b/>
          <w:bCs/>
          <w:color w:val="000000"/>
          <w:sz w:val="22"/>
          <w:szCs w:val="22"/>
        </w:rPr>
        <w:t>Drawing up a SEN action plan</w:t>
      </w:r>
      <w:r w:rsidRPr="00972D62">
        <w:rPr>
          <w:rStyle w:val="eop"/>
          <w:rFonts w:ascii="Aptos" w:hAnsi="Aptos" w:cs="Arial"/>
          <w:color w:val="000000"/>
          <w:sz w:val="22"/>
          <w:szCs w:val="22"/>
        </w:rPr>
        <w:t> </w:t>
      </w:r>
    </w:p>
    <w:p w14:paraId="5895BB41" w14:textId="77777777" w:rsidR="00992139" w:rsidRPr="00972D62" w:rsidRDefault="00992139" w:rsidP="00972D62">
      <w:pPr>
        <w:pStyle w:val="paragraph"/>
        <w:numPr>
          <w:ilvl w:val="0"/>
          <w:numId w:val="19"/>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If external agencies are already involved at this stage, then they should also be invited to help decide on what appropriate interventions are needed to help meet outcomes for the child. The SENCo/setting manager should take the lead in coordinating further actions including preparation of the action plan and setting short-term targets.</w:t>
      </w:r>
      <w:r w:rsidRPr="00972D62">
        <w:rPr>
          <w:rStyle w:val="eop"/>
          <w:rFonts w:ascii="Aptos" w:hAnsi="Aptos" w:cs="Arial"/>
          <w:sz w:val="22"/>
          <w:szCs w:val="22"/>
        </w:rPr>
        <w:t> </w:t>
      </w:r>
    </w:p>
    <w:p w14:paraId="033D8C4D" w14:textId="77777777" w:rsidR="00992139" w:rsidRPr="00972D62" w:rsidRDefault="00992139" w:rsidP="00972D62">
      <w:pPr>
        <w:pStyle w:val="paragraph"/>
        <w:numPr>
          <w:ilvl w:val="0"/>
          <w:numId w:val="19"/>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Where there are significant emerging concerns (or an identified special educational need or disability) targeted action plans are formulated that relate to a clear set of expected outcomes and stretching targets. </w:t>
      </w:r>
      <w:r w:rsidRPr="00972D62">
        <w:rPr>
          <w:rStyle w:val="eop"/>
          <w:rFonts w:ascii="Aptos" w:hAnsi="Aptos" w:cs="Arial"/>
          <w:sz w:val="22"/>
          <w:szCs w:val="22"/>
        </w:rPr>
        <w:t> </w:t>
      </w:r>
    </w:p>
    <w:p w14:paraId="6B3C17B9" w14:textId="22352238" w:rsidR="00992139" w:rsidRPr="00972D62" w:rsidRDefault="00992139" w:rsidP="00972D62">
      <w:pPr>
        <w:pStyle w:val="paragraph"/>
        <w:numPr>
          <w:ilvl w:val="0"/>
          <w:numId w:val="19"/>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 xml:space="preserve">SEN support: Action plan, highlights areas in which a child is progressing well; areas in which some additional support might be needed and any areas where there is a concern that a child may have a </w:t>
      </w:r>
      <w:r w:rsidRPr="00972D62">
        <w:rPr>
          <w:rStyle w:val="normaltextrun"/>
          <w:rFonts w:ascii="Aptos" w:eastAsiaTheme="majorEastAsia" w:hAnsi="Aptos" w:cs="Arial"/>
          <w:sz w:val="22"/>
          <w:szCs w:val="22"/>
        </w:rPr>
        <w:lastRenderedPageBreak/>
        <w:t>developmental delay (which may indicate a special educational need or disability). It describes the activities and strategies the provider intends to adopt to address any issues or concerns. </w:t>
      </w:r>
      <w:r w:rsidRPr="00972D62">
        <w:rPr>
          <w:rStyle w:val="eop"/>
          <w:rFonts w:ascii="Aptos" w:hAnsi="Aptos" w:cs="Arial"/>
          <w:sz w:val="22"/>
          <w:szCs w:val="22"/>
        </w:rPr>
        <w:t> </w:t>
      </w:r>
    </w:p>
    <w:p w14:paraId="7B67056C" w14:textId="77777777" w:rsidR="00992139" w:rsidRPr="00972D62" w:rsidRDefault="00992139" w:rsidP="00972D62">
      <w:pPr>
        <w:pStyle w:val="paragraph"/>
        <w:numPr>
          <w:ilvl w:val="0"/>
          <w:numId w:val="19"/>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Planned intervention should be based on the best possible evidence and have the required impact on progress with longer-term goals covering all aspects of learning and development and shorter-term targets meeting goals.</w:t>
      </w:r>
      <w:r w:rsidRPr="00972D62">
        <w:rPr>
          <w:rStyle w:val="eop"/>
          <w:rFonts w:ascii="Aptos" w:hAnsi="Aptos" w:cs="Arial"/>
          <w:sz w:val="22"/>
          <w:szCs w:val="22"/>
        </w:rPr>
        <w:t> </w:t>
      </w:r>
    </w:p>
    <w:p w14:paraId="3A4802AF" w14:textId="77777777" w:rsidR="00992139" w:rsidRPr="00972D62" w:rsidRDefault="00992139" w:rsidP="00972D62">
      <w:pPr>
        <w:pStyle w:val="paragraph"/>
        <w:numPr>
          <w:ilvl w:val="0"/>
          <w:numId w:val="19"/>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The plan should focus on the needs of the child, the true characteristics, preferences, and aspirations of the child and involvement of the parents with a clear set of targets and expected outcomes for the child. Effective planning at this stage should help parents and children express their needs, wishes, and goals: </w:t>
      </w:r>
      <w:r w:rsidRPr="00972D62">
        <w:rPr>
          <w:rStyle w:val="eop"/>
          <w:rFonts w:ascii="Aptos" w:hAnsi="Aptos" w:cs="Arial"/>
          <w:sz w:val="22"/>
          <w:szCs w:val="22"/>
        </w:rPr>
        <w:t> </w:t>
      </w:r>
    </w:p>
    <w:p w14:paraId="779BD68D" w14:textId="77777777" w:rsidR="00992139" w:rsidRPr="00972D62" w:rsidRDefault="00992139" w:rsidP="00972D62">
      <w:pPr>
        <w:pStyle w:val="paragraph"/>
        <w:numPr>
          <w:ilvl w:val="1"/>
          <w:numId w:val="19"/>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focus on the child as an individual and not their SEN label</w:t>
      </w:r>
      <w:r w:rsidRPr="00972D62">
        <w:rPr>
          <w:rStyle w:val="eop"/>
          <w:rFonts w:ascii="Aptos" w:hAnsi="Aptos" w:cs="Arial"/>
          <w:sz w:val="22"/>
          <w:szCs w:val="22"/>
        </w:rPr>
        <w:t> </w:t>
      </w:r>
    </w:p>
    <w:p w14:paraId="3082DD67" w14:textId="77777777" w:rsidR="00992139" w:rsidRPr="00972D62" w:rsidRDefault="00992139" w:rsidP="00972D62">
      <w:pPr>
        <w:pStyle w:val="paragraph"/>
        <w:numPr>
          <w:ilvl w:val="1"/>
          <w:numId w:val="19"/>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be easy for children to understand and use clear ordinary language and images, rather than professional jargon</w:t>
      </w:r>
      <w:r w:rsidRPr="00972D62">
        <w:rPr>
          <w:rStyle w:val="eop"/>
          <w:rFonts w:ascii="Aptos" w:hAnsi="Aptos" w:cs="Arial"/>
          <w:sz w:val="22"/>
          <w:szCs w:val="22"/>
        </w:rPr>
        <w:t> </w:t>
      </w:r>
    </w:p>
    <w:p w14:paraId="27748DC3" w14:textId="77777777" w:rsidR="00992139" w:rsidRPr="00972D62" w:rsidRDefault="00992139" w:rsidP="00972D62">
      <w:pPr>
        <w:pStyle w:val="paragraph"/>
        <w:numPr>
          <w:ilvl w:val="1"/>
          <w:numId w:val="19"/>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highlight the child strengths and capacities</w:t>
      </w:r>
      <w:r w:rsidRPr="00972D62">
        <w:rPr>
          <w:rStyle w:val="eop"/>
          <w:rFonts w:ascii="Aptos" w:hAnsi="Aptos" w:cs="Arial"/>
          <w:sz w:val="22"/>
          <w:szCs w:val="22"/>
        </w:rPr>
        <w:t> </w:t>
      </w:r>
    </w:p>
    <w:p w14:paraId="3D6F4769" w14:textId="77777777" w:rsidR="00992139" w:rsidRPr="00972D62" w:rsidRDefault="00992139" w:rsidP="00972D62">
      <w:pPr>
        <w:pStyle w:val="paragraph"/>
        <w:numPr>
          <w:ilvl w:val="1"/>
          <w:numId w:val="19"/>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enable the child, and those who know them best, to say what they have done, what they are interested in and what outcomes they are seeking in the future</w:t>
      </w:r>
      <w:r w:rsidRPr="00972D62">
        <w:rPr>
          <w:rStyle w:val="eop"/>
          <w:rFonts w:ascii="Aptos" w:hAnsi="Aptos" w:cs="Arial"/>
          <w:sz w:val="22"/>
          <w:szCs w:val="22"/>
        </w:rPr>
        <w:t> </w:t>
      </w:r>
    </w:p>
    <w:p w14:paraId="71134B40" w14:textId="77777777" w:rsidR="00992139" w:rsidRPr="00972D62" w:rsidRDefault="00992139" w:rsidP="00972D62">
      <w:pPr>
        <w:pStyle w:val="paragraph"/>
        <w:numPr>
          <w:ilvl w:val="1"/>
          <w:numId w:val="19"/>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tailor support to the needs of the individual</w:t>
      </w:r>
      <w:r w:rsidRPr="00972D62">
        <w:rPr>
          <w:rStyle w:val="eop"/>
          <w:rFonts w:ascii="Aptos" w:hAnsi="Aptos" w:cs="Arial"/>
          <w:sz w:val="22"/>
          <w:szCs w:val="22"/>
        </w:rPr>
        <w:t> </w:t>
      </w:r>
    </w:p>
    <w:p w14:paraId="0C3ADABA" w14:textId="77777777" w:rsidR="00992139" w:rsidRPr="00972D62" w:rsidRDefault="00992139" w:rsidP="00972D62">
      <w:pPr>
        <w:pStyle w:val="paragraph"/>
        <w:numPr>
          <w:ilvl w:val="1"/>
          <w:numId w:val="19"/>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organise assessments to minimise demands on families</w:t>
      </w:r>
      <w:r w:rsidRPr="00972D62">
        <w:rPr>
          <w:rStyle w:val="eop"/>
          <w:rFonts w:ascii="Aptos" w:hAnsi="Aptos" w:cs="Arial"/>
          <w:sz w:val="22"/>
          <w:szCs w:val="22"/>
        </w:rPr>
        <w:t> </w:t>
      </w:r>
    </w:p>
    <w:p w14:paraId="48E5CA71" w14:textId="77777777" w:rsidR="00992139" w:rsidRPr="00972D62" w:rsidRDefault="00992139" w:rsidP="00972D62">
      <w:pPr>
        <w:pStyle w:val="paragraph"/>
        <w:numPr>
          <w:ilvl w:val="1"/>
          <w:numId w:val="19"/>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bring together relevant professionals to discuss and agree together the overall approach</w:t>
      </w:r>
      <w:r w:rsidRPr="00972D62">
        <w:rPr>
          <w:rStyle w:val="eop"/>
          <w:rFonts w:ascii="Aptos" w:hAnsi="Aptos" w:cs="Arial"/>
          <w:sz w:val="22"/>
          <w:szCs w:val="22"/>
        </w:rPr>
        <w:t> </w:t>
      </w:r>
    </w:p>
    <w:p w14:paraId="329425B9" w14:textId="77777777" w:rsidR="00992139" w:rsidRPr="00972D62" w:rsidRDefault="00992139" w:rsidP="00972D62">
      <w:pPr>
        <w:pStyle w:val="paragraph"/>
        <w:numPr>
          <w:ilvl w:val="1"/>
          <w:numId w:val="19"/>
        </w:numPr>
        <w:spacing w:before="0" w:beforeAutospacing="0" w:after="0" w:afterAutospacing="0"/>
        <w:textAlignment w:val="baseline"/>
        <w:rPr>
          <w:rFonts w:ascii="Aptos" w:hAnsi="Aptos" w:cs="Arial"/>
          <w:color w:val="000000"/>
          <w:sz w:val="22"/>
          <w:szCs w:val="22"/>
        </w:rPr>
      </w:pPr>
      <w:r w:rsidRPr="00972D62">
        <w:rPr>
          <w:rStyle w:val="normaltextrun"/>
          <w:rFonts w:ascii="Aptos" w:eastAsiaTheme="majorEastAsia" w:hAnsi="Aptos" w:cs="Arial"/>
          <w:sz w:val="22"/>
          <w:szCs w:val="22"/>
        </w:rPr>
        <w:t>If the child fails to make progress and multi-agency support is sought, then it is at this point that Early Help/CAF assessment should be considered. </w:t>
      </w:r>
      <w:r w:rsidRPr="00972D62">
        <w:rPr>
          <w:rStyle w:val="eop"/>
          <w:rFonts w:ascii="Aptos" w:hAnsi="Aptos" w:cs="Arial"/>
          <w:sz w:val="22"/>
          <w:szCs w:val="22"/>
        </w:rPr>
        <w:t> </w:t>
      </w:r>
    </w:p>
    <w:p w14:paraId="575C23F7" w14:textId="77777777" w:rsidR="00972D62" w:rsidRDefault="00972D62" w:rsidP="00992139">
      <w:pPr>
        <w:pStyle w:val="paragraph"/>
        <w:spacing w:before="0" w:beforeAutospacing="0" w:after="0" w:afterAutospacing="0"/>
        <w:textAlignment w:val="baseline"/>
        <w:rPr>
          <w:rStyle w:val="normaltextrun"/>
          <w:rFonts w:ascii="Aptos" w:eastAsiaTheme="majorEastAsia" w:hAnsi="Aptos" w:cs="Arial"/>
          <w:b/>
          <w:bCs/>
          <w:sz w:val="22"/>
          <w:szCs w:val="22"/>
          <w:lang w:val="en-US"/>
        </w:rPr>
      </w:pPr>
    </w:p>
    <w:p w14:paraId="7877E76C" w14:textId="5DD534EC" w:rsidR="00992139" w:rsidRPr="00972D62" w:rsidRDefault="00992139" w:rsidP="00992139">
      <w:pPr>
        <w:pStyle w:val="paragraph"/>
        <w:spacing w:before="0" w:beforeAutospacing="0" w:after="0" w:afterAutospacing="0"/>
        <w:textAlignment w:val="baseline"/>
        <w:rPr>
          <w:rFonts w:ascii="Aptos" w:hAnsi="Aptos" w:cs="Segoe UI"/>
          <w:sz w:val="18"/>
          <w:szCs w:val="18"/>
        </w:rPr>
      </w:pPr>
      <w:r w:rsidRPr="00972D62">
        <w:rPr>
          <w:rStyle w:val="normaltextrun"/>
          <w:rFonts w:ascii="Aptos" w:eastAsiaTheme="majorEastAsia" w:hAnsi="Aptos" w:cs="Arial"/>
          <w:b/>
          <w:bCs/>
          <w:sz w:val="22"/>
          <w:szCs w:val="22"/>
          <w:lang w:val="en-US"/>
        </w:rPr>
        <w:t>Record keeping</w:t>
      </w:r>
      <w:r w:rsidRPr="00972D62">
        <w:rPr>
          <w:rStyle w:val="eop"/>
          <w:rFonts w:ascii="Aptos" w:hAnsi="Aptos" w:cs="Arial"/>
          <w:sz w:val="22"/>
          <w:szCs w:val="22"/>
        </w:rPr>
        <w:t> </w:t>
      </w:r>
    </w:p>
    <w:p w14:paraId="210399EF" w14:textId="77777777" w:rsidR="00972D62" w:rsidRDefault="00972D62" w:rsidP="00992139">
      <w:pPr>
        <w:pStyle w:val="paragraph"/>
        <w:spacing w:before="0" w:beforeAutospacing="0" w:after="0" w:afterAutospacing="0"/>
        <w:textAlignment w:val="baseline"/>
        <w:rPr>
          <w:rStyle w:val="normaltextrun"/>
          <w:rFonts w:ascii="Aptos" w:eastAsiaTheme="majorEastAsia" w:hAnsi="Aptos" w:cs="Arial"/>
          <w:sz w:val="22"/>
          <w:szCs w:val="22"/>
          <w:lang w:val="en-US"/>
        </w:rPr>
      </w:pPr>
    </w:p>
    <w:p w14:paraId="2AF6036F" w14:textId="538B45DA" w:rsidR="00992139" w:rsidRPr="00972D62" w:rsidRDefault="00992139" w:rsidP="00992139">
      <w:pPr>
        <w:pStyle w:val="paragraph"/>
        <w:spacing w:before="0" w:beforeAutospacing="0" w:after="0" w:afterAutospacing="0"/>
        <w:textAlignment w:val="baseline"/>
        <w:rPr>
          <w:rFonts w:ascii="Aptos" w:hAnsi="Aptos" w:cs="Segoe UI"/>
          <w:sz w:val="18"/>
          <w:szCs w:val="18"/>
        </w:rPr>
      </w:pPr>
      <w:r w:rsidRPr="00972D62">
        <w:rPr>
          <w:rStyle w:val="normaltextrun"/>
          <w:rFonts w:ascii="Aptos" w:eastAsiaTheme="majorEastAsia" w:hAnsi="Aptos" w:cs="Arial"/>
          <w:sz w:val="22"/>
          <w:szCs w:val="22"/>
          <w:lang w:val="en-US"/>
        </w:rPr>
        <w:t>If a child has or is suspected of having a SEN, a dated record should be kept of:</w:t>
      </w:r>
      <w:r w:rsidRPr="00972D62">
        <w:rPr>
          <w:rStyle w:val="eop"/>
          <w:rFonts w:ascii="Aptos" w:hAnsi="Aptos" w:cs="Arial"/>
          <w:sz w:val="22"/>
          <w:szCs w:val="22"/>
        </w:rPr>
        <w:t> </w:t>
      </w:r>
    </w:p>
    <w:p w14:paraId="3AEE9410" w14:textId="04DC9998" w:rsidR="00992139" w:rsidRPr="00972D62" w:rsidRDefault="00992139" w:rsidP="00972D62">
      <w:pPr>
        <w:pStyle w:val="paragraph"/>
        <w:numPr>
          <w:ilvl w:val="0"/>
          <w:numId w:val="20"/>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the initial cause for concern and the source of this information, (the progress check at age two and/or outcomes of previous interventions). 09.13a SEN support: Initial record of concern form can also be used for this purpose drawing information from other sources</w:t>
      </w:r>
      <w:r w:rsidRPr="00972D62">
        <w:rPr>
          <w:rStyle w:val="eop"/>
          <w:rFonts w:ascii="Aptos" w:hAnsi="Aptos" w:cs="Arial"/>
          <w:sz w:val="22"/>
          <w:szCs w:val="22"/>
        </w:rPr>
        <w:t> </w:t>
      </w:r>
    </w:p>
    <w:p w14:paraId="6DB30260" w14:textId="77777777" w:rsidR="00992139" w:rsidRPr="00972D62" w:rsidRDefault="00992139" w:rsidP="00972D62">
      <w:pPr>
        <w:pStyle w:val="paragraph"/>
        <w:numPr>
          <w:ilvl w:val="0"/>
          <w:numId w:val="20"/>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the initial discussion with parents raising the possibility of the child’s SEN</w:t>
      </w:r>
      <w:r w:rsidRPr="00972D62">
        <w:rPr>
          <w:rStyle w:val="eop"/>
          <w:rFonts w:ascii="Aptos" w:hAnsi="Aptos" w:cs="Arial"/>
          <w:sz w:val="22"/>
          <w:szCs w:val="22"/>
        </w:rPr>
        <w:t> </w:t>
      </w:r>
    </w:p>
    <w:p w14:paraId="076F118B" w14:textId="77777777" w:rsidR="00992139" w:rsidRPr="00972D62" w:rsidRDefault="00992139" w:rsidP="00972D62">
      <w:pPr>
        <w:pStyle w:val="paragraph"/>
        <w:numPr>
          <w:ilvl w:val="0"/>
          <w:numId w:val="20"/>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 xml:space="preserve">the views of the parents and other relevant persons including, wherever possible, the child’s </w:t>
      </w:r>
      <w:proofErr w:type="gramStart"/>
      <w:r w:rsidRPr="00972D62">
        <w:rPr>
          <w:rStyle w:val="normaltextrun"/>
          <w:rFonts w:ascii="Aptos" w:eastAsiaTheme="majorEastAsia" w:hAnsi="Aptos" w:cs="Arial"/>
          <w:sz w:val="22"/>
          <w:szCs w:val="22"/>
        </w:rPr>
        <w:t>views;</w:t>
      </w:r>
      <w:proofErr w:type="gramEnd"/>
      <w:r w:rsidRPr="00972D62">
        <w:rPr>
          <w:rStyle w:val="eop"/>
          <w:rFonts w:ascii="Aptos" w:hAnsi="Aptos" w:cs="Arial"/>
          <w:sz w:val="22"/>
          <w:szCs w:val="22"/>
        </w:rPr>
        <w:t> </w:t>
      </w:r>
    </w:p>
    <w:p w14:paraId="4B00ADEE" w14:textId="77777777" w:rsidR="00992139" w:rsidRPr="00972D62" w:rsidRDefault="00992139" w:rsidP="00972D62">
      <w:pPr>
        <w:pStyle w:val="paragraph"/>
        <w:numPr>
          <w:ilvl w:val="0"/>
          <w:numId w:val="20"/>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 xml:space="preserve">the procedures followed with regard to the Code of Practice to meet the child’s SEND </w:t>
      </w:r>
      <w:proofErr w:type="gramStart"/>
      <w:r w:rsidRPr="00972D62">
        <w:rPr>
          <w:rStyle w:val="normaltextrun"/>
          <w:rFonts w:ascii="Aptos" w:eastAsiaTheme="majorEastAsia" w:hAnsi="Aptos" w:cs="Arial"/>
          <w:sz w:val="22"/>
          <w:szCs w:val="22"/>
        </w:rPr>
        <w:t>e.g.</w:t>
      </w:r>
      <w:proofErr w:type="gramEnd"/>
      <w:r w:rsidRPr="00972D62">
        <w:rPr>
          <w:rStyle w:val="normaltextrun"/>
          <w:rFonts w:ascii="Aptos" w:eastAsiaTheme="majorEastAsia" w:hAnsi="Aptos" w:cs="Arial"/>
          <w:sz w:val="22"/>
          <w:szCs w:val="22"/>
        </w:rPr>
        <w:t xml:space="preserve"> SEN action plan, referrals to external agencies and for statutory assessment </w:t>
      </w:r>
      <w:r w:rsidRPr="00972D62">
        <w:rPr>
          <w:rStyle w:val="eop"/>
          <w:rFonts w:ascii="Aptos" w:hAnsi="Aptos" w:cs="Arial"/>
          <w:sz w:val="22"/>
          <w:szCs w:val="22"/>
        </w:rPr>
        <w:t> </w:t>
      </w:r>
    </w:p>
    <w:p w14:paraId="741D5248" w14:textId="77777777" w:rsidR="00992139" w:rsidRPr="00972D62" w:rsidRDefault="00992139" w:rsidP="00972D62">
      <w:pPr>
        <w:pStyle w:val="paragraph"/>
        <w:numPr>
          <w:ilvl w:val="0"/>
          <w:numId w:val="20"/>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evidence of the child’s progress and any identified barriers to learning</w:t>
      </w:r>
      <w:r w:rsidRPr="00972D62">
        <w:rPr>
          <w:rStyle w:val="eop"/>
          <w:rFonts w:ascii="Aptos" w:hAnsi="Aptos" w:cs="Arial"/>
          <w:sz w:val="22"/>
          <w:szCs w:val="22"/>
        </w:rPr>
        <w:t> </w:t>
      </w:r>
    </w:p>
    <w:p w14:paraId="3F195A87" w14:textId="77777777" w:rsidR="00972D62" w:rsidRDefault="00992139" w:rsidP="00972D62">
      <w:pPr>
        <w:pStyle w:val="paragraph"/>
        <w:numPr>
          <w:ilvl w:val="0"/>
          <w:numId w:val="20"/>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advice from other relevant professionals; and all subsequent meetings with parents and other persons and any subsequent referrals</w:t>
      </w:r>
      <w:r w:rsidRPr="00972D62">
        <w:rPr>
          <w:rStyle w:val="eop"/>
          <w:rFonts w:ascii="Aptos" w:hAnsi="Aptos" w:cs="Arial"/>
          <w:sz w:val="22"/>
          <w:szCs w:val="22"/>
        </w:rPr>
        <w:t> </w:t>
      </w:r>
    </w:p>
    <w:p w14:paraId="186047EF" w14:textId="77777777" w:rsidR="00972D62" w:rsidRDefault="00972D62" w:rsidP="00972D62">
      <w:pPr>
        <w:pStyle w:val="paragraph"/>
        <w:spacing w:before="0" w:beforeAutospacing="0" w:after="0" w:afterAutospacing="0"/>
        <w:textAlignment w:val="baseline"/>
        <w:rPr>
          <w:rFonts w:ascii="Aptos" w:hAnsi="Aptos" w:cs="Arial"/>
          <w:sz w:val="22"/>
          <w:szCs w:val="22"/>
        </w:rPr>
      </w:pPr>
    </w:p>
    <w:p w14:paraId="79C8D97A" w14:textId="59652599" w:rsidR="00992139" w:rsidRPr="00972D62" w:rsidRDefault="00992139" w:rsidP="00972D62">
      <w:pPr>
        <w:pStyle w:val="paragraph"/>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Records may include</w:t>
      </w:r>
      <w:r w:rsidRPr="00972D62">
        <w:rPr>
          <w:rStyle w:val="eop"/>
          <w:rFonts w:ascii="Aptos" w:hAnsi="Aptos" w:cs="Arial"/>
          <w:sz w:val="22"/>
          <w:szCs w:val="22"/>
        </w:rPr>
        <w:t> </w:t>
      </w:r>
    </w:p>
    <w:p w14:paraId="294C082B" w14:textId="77777777" w:rsidR="00992139" w:rsidRPr="00972D62" w:rsidRDefault="00992139" w:rsidP="00972D62">
      <w:pPr>
        <w:pStyle w:val="paragraph"/>
        <w:numPr>
          <w:ilvl w:val="0"/>
          <w:numId w:val="21"/>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observation and monitoring sheets</w:t>
      </w:r>
      <w:r w:rsidRPr="00972D62">
        <w:rPr>
          <w:rStyle w:val="eop"/>
          <w:rFonts w:ascii="Aptos" w:hAnsi="Aptos" w:cs="Arial"/>
          <w:sz w:val="22"/>
          <w:szCs w:val="22"/>
        </w:rPr>
        <w:t> </w:t>
      </w:r>
    </w:p>
    <w:p w14:paraId="64E2345B" w14:textId="77777777" w:rsidR="00992139" w:rsidRPr="00972D62" w:rsidRDefault="00992139" w:rsidP="00972D62">
      <w:pPr>
        <w:pStyle w:val="paragraph"/>
        <w:numPr>
          <w:ilvl w:val="0"/>
          <w:numId w:val="21"/>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expressions of concern</w:t>
      </w:r>
      <w:r w:rsidRPr="00972D62">
        <w:rPr>
          <w:rStyle w:val="eop"/>
          <w:rFonts w:ascii="Aptos" w:hAnsi="Aptos" w:cs="Arial"/>
          <w:sz w:val="22"/>
          <w:szCs w:val="22"/>
        </w:rPr>
        <w:t> </w:t>
      </w:r>
    </w:p>
    <w:p w14:paraId="54FF85FC" w14:textId="77777777" w:rsidR="00992139" w:rsidRPr="00972D62" w:rsidRDefault="00992139" w:rsidP="00972D62">
      <w:pPr>
        <w:pStyle w:val="paragraph"/>
        <w:numPr>
          <w:ilvl w:val="0"/>
          <w:numId w:val="21"/>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risk assessments</w:t>
      </w:r>
      <w:r w:rsidRPr="00972D62">
        <w:rPr>
          <w:rStyle w:val="eop"/>
          <w:rFonts w:ascii="Aptos" w:hAnsi="Aptos" w:cs="Arial"/>
          <w:sz w:val="22"/>
          <w:szCs w:val="22"/>
        </w:rPr>
        <w:t> </w:t>
      </w:r>
    </w:p>
    <w:p w14:paraId="69C40935" w14:textId="77777777" w:rsidR="00992139" w:rsidRPr="00972D62" w:rsidRDefault="00992139" w:rsidP="00972D62">
      <w:pPr>
        <w:pStyle w:val="paragraph"/>
        <w:numPr>
          <w:ilvl w:val="0"/>
          <w:numId w:val="21"/>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access audits (01.1b)</w:t>
      </w:r>
      <w:r w:rsidRPr="00972D62">
        <w:rPr>
          <w:rStyle w:val="eop"/>
          <w:rFonts w:ascii="Aptos" w:hAnsi="Aptos" w:cs="Arial"/>
          <w:sz w:val="22"/>
          <w:szCs w:val="22"/>
        </w:rPr>
        <w:t> </w:t>
      </w:r>
    </w:p>
    <w:p w14:paraId="20A22F57" w14:textId="77777777" w:rsidR="00992139" w:rsidRPr="00972D62" w:rsidRDefault="00992139" w:rsidP="00972D62">
      <w:pPr>
        <w:pStyle w:val="paragraph"/>
        <w:numPr>
          <w:ilvl w:val="0"/>
          <w:numId w:val="21"/>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health care plans (including guidelines for administering medication)</w:t>
      </w:r>
      <w:r w:rsidRPr="00972D62">
        <w:rPr>
          <w:rStyle w:val="eop"/>
          <w:rFonts w:ascii="Aptos" w:hAnsi="Aptos" w:cs="Arial"/>
          <w:sz w:val="22"/>
          <w:szCs w:val="22"/>
        </w:rPr>
        <w:t> </w:t>
      </w:r>
    </w:p>
    <w:p w14:paraId="08FEE477" w14:textId="77777777" w:rsidR="00992139" w:rsidRPr="00972D62" w:rsidRDefault="00992139" w:rsidP="00972D62">
      <w:pPr>
        <w:pStyle w:val="paragraph"/>
        <w:numPr>
          <w:ilvl w:val="0"/>
          <w:numId w:val="21"/>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SEN action plans</w:t>
      </w:r>
      <w:r w:rsidRPr="00972D62">
        <w:rPr>
          <w:rStyle w:val="eop"/>
          <w:rFonts w:ascii="Aptos" w:hAnsi="Aptos" w:cs="Arial"/>
          <w:sz w:val="22"/>
          <w:szCs w:val="22"/>
        </w:rPr>
        <w:t> </w:t>
      </w:r>
    </w:p>
    <w:p w14:paraId="358F6420" w14:textId="77777777" w:rsidR="00992139" w:rsidRPr="00972D62" w:rsidRDefault="00992139" w:rsidP="00972D62">
      <w:pPr>
        <w:pStyle w:val="paragraph"/>
        <w:numPr>
          <w:ilvl w:val="0"/>
          <w:numId w:val="21"/>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meetings with parents and other agencies</w:t>
      </w:r>
      <w:r w:rsidRPr="00972D62">
        <w:rPr>
          <w:rStyle w:val="eop"/>
          <w:rFonts w:ascii="Aptos" w:hAnsi="Aptos" w:cs="Arial"/>
          <w:sz w:val="22"/>
          <w:szCs w:val="22"/>
        </w:rPr>
        <w:t> </w:t>
      </w:r>
    </w:p>
    <w:p w14:paraId="5900F09F" w14:textId="77777777" w:rsidR="00992139" w:rsidRPr="00972D62" w:rsidRDefault="00992139" w:rsidP="00972D62">
      <w:pPr>
        <w:pStyle w:val="paragraph"/>
        <w:numPr>
          <w:ilvl w:val="0"/>
          <w:numId w:val="21"/>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additional information from and to outside agencies</w:t>
      </w:r>
      <w:r w:rsidRPr="00972D62">
        <w:rPr>
          <w:rStyle w:val="eop"/>
          <w:rFonts w:ascii="Aptos" w:hAnsi="Aptos" w:cs="Arial"/>
          <w:sz w:val="22"/>
          <w:szCs w:val="22"/>
        </w:rPr>
        <w:t> </w:t>
      </w:r>
    </w:p>
    <w:p w14:paraId="141BEB2A" w14:textId="77777777" w:rsidR="00992139" w:rsidRPr="00972D62" w:rsidRDefault="00992139" w:rsidP="00972D62">
      <w:pPr>
        <w:pStyle w:val="paragraph"/>
        <w:numPr>
          <w:ilvl w:val="0"/>
          <w:numId w:val="21"/>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agreements with parents</w:t>
      </w:r>
      <w:r w:rsidRPr="00972D62">
        <w:rPr>
          <w:rStyle w:val="eop"/>
          <w:rFonts w:ascii="Aptos" w:hAnsi="Aptos" w:cs="Arial"/>
          <w:sz w:val="22"/>
          <w:szCs w:val="22"/>
        </w:rPr>
        <w:t> </w:t>
      </w:r>
    </w:p>
    <w:p w14:paraId="0E197736" w14:textId="77777777" w:rsidR="00992139" w:rsidRPr="00972D62" w:rsidRDefault="00992139" w:rsidP="00972D62">
      <w:pPr>
        <w:pStyle w:val="paragraph"/>
        <w:numPr>
          <w:ilvl w:val="0"/>
          <w:numId w:val="21"/>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guidelines for the use of children’s individual equipment; Early help CAF referrals</w:t>
      </w:r>
      <w:r w:rsidRPr="00972D62">
        <w:rPr>
          <w:rStyle w:val="eop"/>
          <w:rFonts w:ascii="Aptos" w:hAnsi="Aptos" w:cs="Arial"/>
          <w:sz w:val="22"/>
          <w:szCs w:val="22"/>
        </w:rPr>
        <w:t> </w:t>
      </w:r>
    </w:p>
    <w:p w14:paraId="01FF1B01" w14:textId="77777777" w:rsidR="00992139" w:rsidRPr="00972D62" w:rsidRDefault="00992139" w:rsidP="00972D62">
      <w:pPr>
        <w:pStyle w:val="paragraph"/>
        <w:numPr>
          <w:ilvl w:val="0"/>
          <w:numId w:val="21"/>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rPr>
        <w:t>referral to the local authority identifying a child’s special educational needs and request for statutory Education, Health, Care (EHC) needs assessment; and a copy of an EHC plan</w:t>
      </w:r>
      <w:r w:rsidRPr="00972D62">
        <w:rPr>
          <w:rStyle w:val="eop"/>
          <w:rFonts w:ascii="Aptos" w:hAnsi="Aptos" w:cs="Arial"/>
          <w:sz w:val="22"/>
          <w:szCs w:val="22"/>
        </w:rPr>
        <w:t> </w:t>
      </w:r>
    </w:p>
    <w:p w14:paraId="18A6EBDE" w14:textId="77777777" w:rsidR="00972D62" w:rsidRDefault="00972D62" w:rsidP="00992139">
      <w:pPr>
        <w:pStyle w:val="paragraph"/>
        <w:spacing w:before="0" w:beforeAutospacing="0" w:after="0" w:afterAutospacing="0"/>
        <w:textAlignment w:val="baseline"/>
        <w:rPr>
          <w:rStyle w:val="normaltextrun"/>
          <w:rFonts w:ascii="Aptos" w:eastAsiaTheme="majorEastAsia" w:hAnsi="Aptos" w:cs="Arial"/>
          <w:b/>
          <w:bCs/>
          <w:sz w:val="22"/>
          <w:szCs w:val="22"/>
        </w:rPr>
      </w:pPr>
    </w:p>
    <w:p w14:paraId="32BB944F" w14:textId="62B6C4C0" w:rsidR="00992139" w:rsidRPr="00972D62" w:rsidRDefault="00992139" w:rsidP="00992139">
      <w:pPr>
        <w:pStyle w:val="paragraph"/>
        <w:spacing w:before="0" w:beforeAutospacing="0" w:after="0" w:afterAutospacing="0"/>
        <w:textAlignment w:val="baseline"/>
        <w:rPr>
          <w:rFonts w:ascii="Aptos" w:hAnsi="Aptos" w:cs="Segoe UI"/>
          <w:sz w:val="18"/>
          <w:szCs w:val="18"/>
        </w:rPr>
      </w:pPr>
      <w:r w:rsidRPr="00972D62">
        <w:rPr>
          <w:rStyle w:val="normaltextrun"/>
          <w:rFonts w:ascii="Aptos" w:eastAsiaTheme="majorEastAsia" w:hAnsi="Aptos" w:cs="Arial"/>
          <w:b/>
          <w:bCs/>
          <w:sz w:val="22"/>
          <w:szCs w:val="22"/>
        </w:rPr>
        <w:t>Seeking additional funding/enhanced/top up</w:t>
      </w:r>
      <w:r w:rsidRPr="00972D62">
        <w:rPr>
          <w:rStyle w:val="eop"/>
          <w:rFonts w:ascii="Aptos" w:hAnsi="Aptos" w:cs="Arial"/>
          <w:sz w:val="22"/>
          <w:szCs w:val="22"/>
        </w:rPr>
        <w:t> </w:t>
      </w:r>
    </w:p>
    <w:p w14:paraId="61357537" w14:textId="77777777" w:rsidR="00992139" w:rsidRPr="00972D62" w:rsidRDefault="00992139" w:rsidP="00992139">
      <w:pPr>
        <w:pStyle w:val="paragraph"/>
        <w:spacing w:before="0" w:beforeAutospacing="0" w:after="0" w:afterAutospacing="0"/>
        <w:textAlignment w:val="baseline"/>
        <w:rPr>
          <w:rFonts w:ascii="Aptos" w:hAnsi="Aptos" w:cs="Segoe UI"/>
          <w:sz w:val="18"/>
          <w:szCs w:val="18"/>
        </w:rPr>
      </w:pPr>
      <w:r w:rsidRPr="00972D62">
        <w:rPr>
          <w:rStyle w:val="normaltextrun"/>
          <w:rFonts w:ascii="Aptos" w:eastAsiaTheme="majorEastAsia" w:hAnsi="Aptos" w:cs="Arial"/>
          <w:sz w:val="22"/>
          <w:szCs w:val="22"/>
        </w:rPr>
        <w:lastRenderedPageBreak/>
        <w:t>If the child’s needs cannot be met from within the setting’s core funding, then it will be at this point that the evidence collated will be used to apply for top up/enhanced funding from the local authority’s inclusion fund. If a new or existing child is disabled, then the setting should check if the family is in receipt or have applied for Disability Living Allowance. If so, the setting will be able to apply to their local authority for the local Disability Access Fund.</w:t>
      </w:r>
      <w:r w:rsidRPr="00972D62">
        <w:rPr>
          <w:rStyle w:val="eop"/>
          <w:rFonts w:ascii="Aptos" w:hAnsi="Aptos" w:cs="Arial"/>
          <w:sz w:val="22"/>
          <w:szCs w:val="22"/>
        </w:rPr>
        <w:t> </w:t>
      </w:r>
    </w:p>
    <w:p w14:paraId="3CCE2E02" w14:textId="77777777" w:rsidR="00972D62" w:rsidRDefault="00972D62" w:rsidP="00992139">
      <w:pPr>
        <w:pStyle w:val="paragraph"/>
        <w:spacing w:before="0" w:beforeAutospacing="0" w:after="0" w:afterAutospacing="0"/>
        <w:textAlignment w:val="baseline"/>
        <w:rPr>
          <w:rStyle w:val="normaltextrun"/>
          <w:rFonts w:ascii="Aptos" w:eastAsiaTheme="majorEastAsia" w:hAnsi="Aptos" w:cs="Arial"/>
          <w:b/>
          <w:bCs/>
          <w:sz w:val="22"/>
          <w:szCs w:val="22"/>
          <w:lang w:val="en-US"/>
        </w:rPr>
      </w:pPr>
    </w:p>
    <w:p w14:paraId="5ADE99A4" w14:textId="56B36FA0" w:rsidR="00992139" w:rsidRPr="00972D62" w:rsidRDefault="00992139" w:rsidP="00992139">
      <w:pPr>
        <w:pStyle w:val="paragraph"/>
        <w:spacing w:before="0" w:beforeAutospacing="0" w:after="0" w:afterAutospacing="0"/>
        <w:textAlignment w:val="baseline"/>
        <w:rPr>
          <w:rFonts w:ascii="Aptos" w:hAnsi="Aptos" w:cs="Segoe UI"/>
          <w:b/>
          <w:bCs/>
          <w:i/>
          <w:iCs/>
          <w:color w:val="4F81BD"/>
          <w:sz w:val="18"/>
          <w:szCs w:val="18"/>
        </w:rPr>
      </w:pPr>
      <w:r w:rsidRPr="00972D62">
        <w:rPr>
          <w:rStyle w:val="normaltextrun"/>
          <w:rFonts w:ascii="Aptos" w:eastAsiaTheme="majorEastAsia" w:hAnsi="Aptos" w:cs="Arial"/>
          <w:b/>
          <w:bCs/>
          <w:sz w:val="22"/>
          <w:szCs w:val="22"/>
          <w:lang w:val="en-US"/>
        </w:rPr>
        <w:t xml:space="preserve">Statutory education, </w:t>
      </w:r>
      <w:proofErr w:type="gramStart"/>
      <w:r w:rsidRPr="00972D62">
        <w:rPr>
          <w:rStyle w:val="normaltextrun"/>
          <w:rFonts w:ascii="Aptos" w:eastAsiaTheme="majorEastAsia" w:hAnsi="Aptos" w:cs="Arial"/>
          <w:b/>
          <w:bCs/>
          <w:sz w:val="22"/>
          <w:szCs w:val="22"/>
          <w:lang w:val="en-US"/>
        </w:rPr>
        <w:t>health</w:t>
      </w:r>
      <w:proofErr w:type="gramEnd"/>
      <w:r w:rsidRPr="00972D62">
        <w:rPr>
          <w:rStyle w:val="normaltextrun"/>
          <w:rFonts w:ascii="Aptos" w:eastAsiaTheme="majorEastAsia" w:hAnsi="Aptos" w:cs="Arial"/>
          <w:b/>
          <w:bCs/>
          <w:sz w:val="22"/>
          <w:szCs w:val="22"/>
          <w:lang w:val="en-US"/>
        </w:rPr>
        <w:t xml:space="preserve"> and care (EHC) assessment and plan</w:t>
      </w:r>
      <w:r w:rsidRPr="00972D62">
        <w:rPr>
          <w:rStyle w:val="eop"/>
          <w:rFonts w:ascii="Aptos" w:hAnsi="Aptos" w:cs="Arial"/>
          <w:b/>
          <w:bCs/>
          <w:i/>
          <w:iCs/>
          <w:sz w:val="22"/>
          <w:szCs w:val="22"/>
        </w:rPr>
        <w:t> </w:t>
      </w:r>
    </w:p>
    <w:p w14:paraId="29996188" w14:textId="77777777" w:rsidR="00972D62" w:rsidRDefault="00972D62" w:rsidP="00992139">
      <w:pPr>
        <w:pStyle w:val="paragraph"/>
        <w:spacing w:before="0" w:beforeAutospacing="0" w:after="0" w:afterAutospacing="0"/>
        <w:textAlignment w:val="baseline"/>
        <w:rPr>
          <w:rStyle w:val="normaltextrun"/>
          <w:rFonts w:ascii="Aptos" w:eastAsiaTheme="majorEastAsia" w:hAnsi="Aptos" w:cs="Arial"/>
          <w:b/>
          <w:bCs/>
          <w:sz w:val="22"/>
          <w:szCs w:val="22"/>
          <w:lang w:val="en-US"/>
        </w:rPr>
      </w:pPr>
    </w:p>
    <w:p w14:paraId="28B9208A" w14:textId="4CC7D73F" w:rsidR="00992139" w:rsidRPr="00972D62" w:rsidRDefault="00992139" w:rsidP="00992139">
      <w:pPr>
        <w:pStyle w:val="paragraph"/>
        <w:spacing w:before="0" w:beforeAutospacing="0" w:after="0" w:afterAutospacing="0"/>
        <w:textAlignment w:val="baseline"/>
        <w:rPr>
          <w:rFonts w:ascii="Aptos" w:hAnsi="Aptos" w:cs="Segoe UI"/>
          <w:sz w:val="18"/>
          <w:szCs w:val="18"/>
        </w:rPr>
      </w:pPr>
      <w:r w:rsidRPr="00972D62">
        <w:rPr>
          <w:rStyle w:val="normaltextrun"/>
          <w:rFonts w:ascii="Aptos" w:eastAsiaTheme="majorEastAsia" w:hAnsi="Aptos" w:cs="Arial"/>
          <w:b/>
          <w:bCs/>
          <w:sz w:val="22"/>
          <w:szCs w:val="22"/>
          <w:lang w:val="en-US"/>
        </w:rPr>
        <w:t>Statutory assessment</w:t>
      </w:r>
      <w:r w:rsidRPr="00972D62">
        <w:rPr>
          <w:rStyle w:val="eop"/>
          <w:rFonts w:ascii="Aptos" w:hAnsi="Aptos" w:cs="Arial"/>
          <w:sz w:val="22"/>
          <w:szCs w:val="22"/>
        </w:rPr>
        <w:t> </w:t>
      </w:r>
    </w:p>
    <w:p w14:paraId="6122208D" w14:textId="77777777" w:rsidR="00992139" w:rsidRPr="00972D62" w:rsidRDefault="00992139" w:rsidP="00972D62">
      <w:pPr>
        <w:pStyle w:val="paragraph"/>
        <w:numPr>
          <w:ilvl w:val="0"/>
          <w:numId w:val="22"/>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 xml:space="preserve">If a child has not made progress, then the next steps may be for the child to undergo an Education, </w:t>
      </w:r>
      <w:proofErr w:type="gramStart"/>
      <w:r w:rsidRPr="00972D62">
        <w:rPr>
          <w:rStyle w:val="normaltextrun"/>
          <w:rFonts w:ascii="Aptos" w:eastAsiaTheme="majorEastAsia" w:hAnsi="Aptos" w:cs="Arial"/>
          <w:sz w:val="22"/>
          <w:szCs w:val="22"/>
          <w:lang w:val="en-US"/>
        </w:rPr>
        <w:t>Health</w:t>
      </w:r>
      <w:proofErr w:type="gramEnd"/>
      <w:r w:rsidRPr="00972D62">
        <w:rPr>
          <w:rStyle w:val="normaltextrun"/>
          <w:rFonts w:ascii="Aptos" w:eastAsiaTheme="majorEastAsia" w:hAnsi="Aptos" w:cs="Arial"/>
          <w:sz w:val="22"/>
          <w:szCs w:val="22"/>
          <w:lang w:val="en-US"/>
        </w:rPr>
        <w:t xml:space="preserve"> and Care Assessment. </w:t>
      </w:r>
      <w:r w:rsidRPr="00972D62">
        <w:rPr>
          <w:rStyle w:val="eop"/>
          <w:rFonts w:ascii="Aptos" w:hAnsi="Aptos" w:cs="Arial"/>
          <w:sz w:val="22"/>
          <w:szCs w:val="22"/>
        </w:rPr>
        <w:t> </w:t>
      </w:r>
    </w:p>
    <w:p w14:paraId="7547B9EE" w14:textId="77777777" w:rsidR="00992139" w:rsidRPr="00972D62" w:rsidRDefault="00992139" w:rsidP="00972D62">
      <w:pPr>
        <w:pStyle w:val="paragraph"/>
        <w:numPr>
          <w:ilvl w:val="0"/>
          <w:numId w:val="22"/>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If a child is under compulsory school age, the local authority will conduct an EHC needs assessment if they consider that the child’s needs cannot be met within the resources normally available to the early years setting.</w:t>
      </w:r>
      <w:r w:rsidRPr="00972D62">
        <w:rPr>
          <w:rStyle w:val="eop"/>
          <w:rFonts w:ascii="Aptos" w:hAnsi="Aptos" w:cs="Arial"/>
          <w:sz w:val="22"/>
          <w:szCs w:val="22"/>
        </w:rPr>
        <w:t> </w:t>
      </w:r>
    </w:p>
    <w:p w14:paraId="5BB4D133" w14:textId="77777777" w:rsidR="00992139" w:rsidRPr="00972D62" w:rsidRDefault="00992139" w:rsidP="00972D62">
      <w:pPr>
        <w:pStyle w:val="paragraph"/>
        <w:numPr>
          <w:ilvl w:val="0"/>
          <w:numId w:val="22"/>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Children aged under age two are eligible where an assessment has indicated that the child is likely to have SEN which requires an EHC plan when they reach compulsory school age. </w:t>
      </w:r>
      <w:r w:rsidRPr="00972D62">
        <w:rPr>
          <w:rStyle w:val="eop"/>
          <w:rFonts w:ascii="Aptos" w:hAnsi="Aptos" w:cs="Arial"/>
          <w:sz w:val="22"/>
          <w:szCs w:val="22"/>
        </w:rPr>
        <w:t> </w:t>
      </w:r>
    </w:p>
    <w:p w14:paraId="42CA878A" w14:textId="77777777" w:rsidR="00992139" w:rsidRPr="00972D62" w:rsidRDefault="00992139" w:rsidP="00972D62">
      <w:pPr>
        <w:pStyle w:val="paragraph"/>
        <w:numPr>
          <w:ilvl w:val="0"/>
          <w:numId w:val="22"/>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When a child’s needs appear to be sufficiently complex, or the evidence suggest specialist intervention then the local authority is likely to conclude that an EHC plan is necessary</w:t>
      </w:r>
      <w:r w:rsidRPr="00972D62">
        <w:rPr>
          <w:rStyle w:val="eop"/>
          <w:rFonts w:ascii="Aptos" w:hAnsi="Aptos" w:cs="Arial"/>
          <w:sz w:val="22"/>
          <w:szCs w:val="22"/>
        </w:rPr>
        <w:t> </w:t>
      </w:r>
    </w:p>
    <w:p w14:paraId="6EBE9631" w14:textId="77777777" w:rsidR="00992139" w:rsidRPr="00972D62" w:rsidRDefault="00992139" w:rsidP="00972D62">
      <w:pPr>
        <w:pStyle w:val="paragraph"/>
        <w:numPr>
          <w:ilvl w:val="0"/>
          <w:numId w:val="22"/>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The local authority should fully involve the parent and must seek advice from the setting in making decisions about undertaking an EHC assessment and preparing an EHC plan.</w:t>
      </w:r>
      <w:r w:rsidRPr="00972D62">
        <w:rPr>
          <w:rStyle w:val="eop"/>
          <w:rFonts w:ascii="Aptos" w:hAnsi="Aptos" w:cs="Arial"/>
          <w:sz w:val="22"/>
          <w:szCs w:val="22"/>
        </w:rPr>
        <w:t> </w:t>
      </w:r>
    </w:p>
    <w:p w14:paraId="2094C692" w14:textId="77777777" w:rsidR="00992139" w:rsidRPr="00972D62" w:rsidRDefault="00992139" w:rsidP="00972D62">
      <w:pPr>
        <w:pStyle w:val="paragraph"/>
        <w:numPr>
          <w:ilvl w:val="0"/>
          <w:numId w:val="22"/>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Settings should prepare by collating information about the child’s SEND including:</w:t>
      </w:r>
      <w:r w:rsidRPr="00972D62">
        <w:rPr>
          <w:rStyle w:val="eop"/>
          <w:rFonts w:ascii="Aptos" w:hAnsi="Aptos" w:cs="Arial"/>
          <w:sz w:val="22"/>
          <w:szCs w:val="22"/>
        </w:rPr>
        <w:t> </w:t>
      </w:r>
    </w:p>
    <w:p w14:paraId="069290C1" w14:textId="77777777" w:rsidR="00992139" w:rsidRPr="00972D62" w:rsidRDefault="00992139" w:rsidP="00972D62">
      <w:pPr>
        <w:pStyle w:val="paragraph"/>
        <w:numPr>
          <w:ilvl w:val="1"/>
          <w:numId w:val="22"/>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documentation on the child’s progress in the setting</w:t>
      </w:r>
      <w:r w:rsidRPr="00972D62">
        <w:rPr>
          <w:rStyle w:val="eop"/>
          <w:rFonts w:ascii="Aptos" w:hAnsi="Aptos" w:cs="Arial"/>
          <w:sz w:val="22"/>
          <w:szCs w:val="22"/>
        </w:rPr>
        <w:t> </w:t>
      </w:r>
    </w:p>
    <w:p w14:paraId="3FC7FB0E" w14:textId="77777777" w:rsidR="00992139" w:rsidRPr="00972D62" w:rsidRDefault="00992139" w:rsidP="00972D62">
      <w:pPr>
        <w:pStyle w:val="paragraph"/>
        <w:numPr>
          <w:ilvl w:val="1"/>
          <w:numId w:val="22"/>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interventions and support provided to date</w:t>
      </w:r>
      <w:r w:rsidRPr="00972D62">
        <w:rPr>
          <w:rStyle w:val="eop"/>
          <w:rFonts w:ascii="Aptos" w:hAnsi="Aptos" w:cs="Arial"/>
          <w:sz w:val="22"/>
          <w:szCs w:val="22"/>
        </w:rPr>
        <w:t> </w:t>
      </w:r>
    </w:p>
    <w:p w14:paraId="75F711BD" w14:textId="77777777" w:rsidR="00992139" w:rsidRPr="00972D62" w:rsidRDefault="00992139" w:rsidP="00972D62">
      <w:pPr>
        <w:pStyle w:val="paragraph"/>
        <w:numPr>
          <w:ilvl w:val="1"/>
          <w:numId w:val="22"/>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 xml:space="preserve">evidence of external agency assessment, </w:t>
      </w:r>
      <w:proofErr w:type="gramStart"/>
      <w:r w:rsidRPr="00972D62">
        <w:rPr>
          <w:rStyle w:val="normaltextrun"/>
          <w:rFonts w:ascii="Aptos" w:eastAsiaTheme="majorEastAsia" w:hAnsi="Aptos" w:cs="Arial"/>
          <w:sz w:val="22"/>
          <w:szCs w:val="22"/>
          <w:lang w:val="en-US"/>
        </w:rPr>
        <w:t>support</w:t>
      </w:r>
      <w:proofErr w:type="gramEnd"/>
      <w:r w:rsidRPr="00972D62">
        <w:rPr>
          <w:rStyle w:val="normaltextrun"/>
          <w:rFonts w:ascii="Aptos" w:eastAsiaTheme="majorEastAsia" w:hAnsi="Aptos" w:cs="Arial"/>
          <w:sz w:val="22"/>
          <w:szCs w:val="22"/>
          <w:lang w:val="en-US"/>
        </w:rPr>
        <w:t xml:space="preserve"> and recommendations</w:t>
      </w:r>
      <w:r w:rsidRPr="00972D62">
        <w:rPr>
          <w:rStyle w:val="eop"/>
          <w:rFonts w:ascii="Aptos" w:hAnsi="Aptos" w:cs="Arial"/>
          <w:sz w:val="22"/>
          <w:szCs w:val="22"/>
        </w:rPr>
        <w:t> </w:t>
      </w:r>
    </w:p>
    <w:p w14:paraId="22706EB5" w14:textId="77777777" w:rsidR="00992139" w:rsidRPr="00972D62" w:rsidRDefault="00992139" w:rsidP="00972D62">
      <w:pPr>
        <w:pStyle w:val="paragraph"/>
        <w:numPr>
          <w:ilvl w:val="1"/>
          <w:numId w:val="22"/>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parental views and wishes (and where appropriate those of the child)</w:t>
      </w:r>
      <w:r w:rsidRPr="00972D62">
        <w:rPr>
          <w:rStyle w:val="eop"/>
          <w:rFonts w:ascii="Aptos" w:hAnsi="Aptos" w:cs="Arial"/>
          <w:sz w:val="22"/>
          <w:szCs w:val="22"/>
        </w:rPr>
        <w:t> </w:t>
      </w:r>
    </w:p>
    <w:p w14:paraId="717F23EE" w14:textId="77777777" w:rsidR="00972D62" w:rsidRDefault="00972D62" w:rsidP="00972D62">
      <w:pPr>
        <w:pStyle w:val="paragraph"/>
        <w:spacing w:before="0" w:beforeAutospacing="0" w:after="0" w:afterAutospacing="0"/>
        <w:textAlignment w:val="baseline"/>
        <w:rPr>
          <w:rStyle w:val="normaltextrun"/>
          <w:rFonts w:ascii="Aptos" w:eastAsiaTheme="majorEastAsia" w:hAnsi="Aptos" w:cs="Arial"/>
          <w:sz w:val="22"/>
          <w:szCs w:val="22"/>
          <w:lang w:val="en-US"/>
        </w:rPr>
      </w:pPr>
    </w:p>
    <w:p w14:paraId="4E53D0B9" w14:textId="783056CE" w:rsidR="00992139" w:rsidRPr="00972D62" w:rsidRDefault="00992139" w:rsidP="00972D62">
      <w:pPr>
        <w:pStyle w:val="paragraph"/>
        <w:spacing w:before="0" w:beforeAutospacing="0" w:after="0" w:afterAutospacing="0"/>
        <w:textAlignment w:val="baseline"/>
        <w:rPr>
          <w:rFonts w:ascii="Aptos" w:hAnsi="Aptos" w:cs="Segoe UI"/>
          <w:sz w:val="18"/>
          <w:szCs w:val="18"/>
        </w:rPr>
      </w:pPr>
      <w:r w:rsidRPr="00972D62">
        <w:rPr>
          <w:rStyle w:val="normaltextrun"/>
          <w:rFonts w:ascii="Aptos" w:eastAsiaTheme="majorEastAsia" w:hAnsi="Aptos" w:cs="Arial"/>
          <w:sz w:val="22"/>
          <w:szCs w:val="22"/>
          <w:lang w:val="en-US"/>
        </w:rPr>
        <w:t>The information will then be submitted to the local authority to allow them to accurately assess the child in the context of the support already given. </w:t>
      </w:r>
      <w:r w:rsidRPr="00972D62">
        <w:rPr>
          <w:rStyle w:val="eop"/>
          <w:rFonts w:ascii="Aptos" w:hAnsi="Aptos" w:cs="Arial"/>
          <w:sz w:val="22"/>
          <w:szCs w:val="22"/>
        </w:rPr>
        <w:t> </w:t>
      </w:r>
    </w:p>
    <w:p w14:paraId="007B212D" w14:textId="77777777" w:rsidR="00992139" w:rsidRPr="00972D62" w:rsidRDefault="00992139" w:rsidP="00972D62">
      <w:pPr>
        <w:pStyle w:val="paragraph"/>
        <w:numPr>
          <w:ilvl w:val="0"/>
          <w:numId w:val="23"/>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The local authority must</w:t>
      </w:r>
      <w:r w:rsidRPr="00972D62">
        <w:rPr>
          <w:rStyle w:val="normaltextrun"/>
          <w:rFonts w:ascii="Aptos" w:eastAsiaTheme="majorEastAsia" w:hAnsi="Aptos" w:cs="Arial"/>
          <w:b/>
          <w:bCs/>
          <w:sz w:val="22"/>
          <w:szCs w:val="22"/>
          <w:lang w:val="en-US"/>
        </w:rPr>
        <w:t xml:space="preserve"> </w:t>
      </w:r>
      <w:r w:rsidRPr="00972D62">
        <w:rPr>
          <w:rStyle w:val="normaltextrun"/>
          <w:rFonts w:ascii="Aptos" w:eastAsiaTheme="majorEastAsia" w:hAnsi="Aptos" w:cs="Arial"/>
          <w:sz w:val="22"/>
          <w:szCs w:val="22"/>
          <w:lang w:val="en-US"/>
        </w:rPr>
        <w:t>inform the child’s parents of their decision within six weeks of receiving a request for an assessment and give its reasons for their decision. If the local authority decides to conduct an assessment, it must ensure the child’s parents are fully included right from the beginning and are invited to contribute their views. If the local authority subsequently decides not to conduct an assessment it must then</w:t>
      </w:r>
      <w:r w:rsidRPr="00972D62">
        <w:rPr>
          <w:rStyle w:val="normaltextrun"/>
          <w:rFonts w:ascii="Aptos" w:eastAsiaTheme="majorEastAsia" w:hAnsi="Aptos" w:cs="Arial"/>
          <w:b/>
          <w:bCs/>
          <w:sz w:val="22"/>
          <w:szCs w:val="22"/>
          <w:lang w:val="en-US"/>
        </w:rPr>
        <w:t xml:space="preserve"> </w:t>
      </w:r>
      <w:r w:rsidRPr="00972D62">
        <w:rPr>
          <w:rStyle w:val="normaltextrun"/>
          <w:rFonts w:ascii="Aptos" w:eastAsiaTheme="majorEastAsia" w:hAnsi="Aptos" w:cs="Arial"/>
          <w:sz w:val="22"/>
          <w:szCs w:val="22"/>
          <w:lang w:val="en-US"/>
        </w:rPr>
        <w:t>inform the parents of their right to appeal that decision, of the requirement for them to consider mediation should they wish to appeal.</w:t>
      </w:r>
      <w:r w:rsidRPr="00972D62">
        <w:rPr>
          <w:rStyle w:val="eop"/>
          <w:rFonts w:ascii="Aptos" w:hAnsi="Aptos" w:cs="Arial"/>
          <w:sz w:val="22"/>
          <w:szCs w:val="22"/>
        </w:rPr>
        <w:t> </w:t>
      </w:r>
    </w:p>
    <w:p w14:paraId="0EB47845" w14:textId="77777777" w:rsidR="00992139" w:rsidRPr="00972D62" w:rsidRDefault="00992139" w:rsidP="00972D62">
      <w:pPr>
        <w:pStyle w:val="paragraph"/>
        <w:numPr>
          <w:ilvl w:val="0"/>
          <w:numId w:val="23"/>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If the local authority decides that a statutory EHC plan is not necessary, it must</w:t>
      </w:r>
      <w:r w:rsidRPr="00972D62">
        <w:rPr>
          <w:rStyle w:val="normaltextrun"/>
          <w:rFonts w:ascii="Aptos" w:eastAsiaTheme="majorEastAsia" w:hAnsi="Aptos" w:cs="Arial"/>
          <w:b/>
          <w:bCs/>
          <w:sz w:val="22"/>
          <w:szCs w:val="22"/>
          <w:lang w:val="en-US"/>
        </w:rPr>
        <w:t xml:space="preserve"> </w:t>
      </w:r>
      <w:r w:rsidRPr="00972D62">
        <w:rPr>
          <w:rStyle w:val="normaltextrun"/>
          <w:rFonts w:ascii="Aptos" w:eastAsiaTheme="majorEastAsia" w:hAnsi="Aptos" w:cs="Arial"/>
          <w:sz w:val="22"/>
          <w:szCs w:val="22"/>
          <w:lang w:val="en-US"/>
        </w:rPr>
        <w:t>notify the parents and inform the provider, giving the reasons for the decision. This notification must</w:t>
      </w:r>
      <w:r w:rsidRPr="00972D62">
        <w:rPr>
          <w:rStyle w:val="normaltextrun"/>
          <w:rFonts w:ascii="Aptos" w:eastAsiaTheme="majorEastAsia" w:hAnsi="Aptos" w:cs="Arial"/>
          <w:b/>
          <w:bCs/>
          <w:sz w:val="22"/>
          <w:szCs w:val="22"/>
          <w:lang w:val="en-US"/>
        </w:rPr>
        <w:t xml:space="preserve"> </w:t>
      </w:r>
      <w:r w:rsidRPr="00972D62">
        <w:rPr>
          <w:rStyle w:val="normaltextrun"/>
          <w:rFonts w:ascii="Aptos" w:eastAsiaTheme="majorEastAsia" w:hAnsi="Aptos" w:cs="Arial"/>
          <w:sz w:val="22"/>
          <w:szCs w:val="22"/>
          <w:lang w:val="en-US"/>
        </w:rPr>
        <w:t>take place within 16 weeks of the initial request or of the child having otherwise been brought to the local authority’s attention.</w:t>
      </w:r>
      <w:r w:rsidRPr="00972D62">
        <w:rPr>
          <w:rStyle w:val="eop"/>
          <w:rFonts w:ascii="Aptos" w:hAnsi="Aptos" w:cs="Arial"/>
          <w:sz w:val="22"/>
          <w:szCs w:val="22"/>
        </w:rPr>
        <w:t> </w:t>
      </w:r>
    </w:p>
    <w:p w14:paraId="3C769608" w14:textId="77777777" w:rsidR="00992139" w:rsidRPr="00972D62" w:rsidRDefault="00992139" w:rsidP="00972D62">
      <w:pPr>
        <w:pStyle w:val="paragraph"/>
        <w:numPr>
          <w:ilvl w:val="0"/>
          <w:numId w:val="23"/>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 xml:space="preserve">If the decision following an assessment is to compile an EHC plan the local authority should consult collaboratively with the parents in the preparation of the plan ensuring that their views and their child’s preferences are </w:t>
      </w:r>
      <w:proofErr w:type="gramStart"/>
      <w:r w:rsidRPr="00972D62">
        <w:rPr>
          <w:rStyle w:val="normaltextrun"/>
          <w:rFonts w:ascii="Aptos" w:eastAsiaTheme="majorEastAsia" w:hAnsi="Aptos" w:cs="Arial"/>
          <w:sz w:val="22"/>
          <w:szCs w:val="22"/>
          <w:lang w:val="en-US"/>
        </w:rPr>
        <w:t>taken into account</w:t>
      </w:r>
      <w:proofErr w:type="gramEnd"/>
      <w:r w:rsidRPr="00972D62">
        <w:rPr>
          <w:rStyle w:val="normaltextrun"/>
          <w:rFonts w:ascii="Aptos" w:eastAsiaTheme="majorEastAsia" w:hAnsi="Aptos" w:cs="Arial"/>
          <w:sz w:val="22"/>
          <w:szCs w:val="22"/>
          <w:lang w:val="en-US"/>
        </w:rPr>
        <w:t xml:space="preserve"> and that plans describe positively what the child can do and has achieved to date.</w:t>
      </w:r>
      <w:r w:rsidRPr="00972D62">
        <w:rPr>
          <w:rStyle w:val="eop"/>
          <w:rFonts w:ascii="Aptos" w:hAnsi="Aptos" w:cs="Arial"/>
          <w:sz w:val="22"/>
          <w:szCs w:val="22"/>
        </w:rPr>
        <w:t> </w:t>
      </w:r>
    </w:p>
    <w:p w14:paraId="2C668145" w14:textId="77777777" w:rsidR="00992139" w:rsidRPr="00972D62" w:rsidRDefault="00992139" w:rsidP="00972D62">
      <w:pPr>
        <w:pStyle w:val="paragraph"/>
        <w:numPr>
          <w:ilvl w:val="0"/>
          <w:numId w:val="23"/>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Plans are evidenced based and focus on short term outcomes and long-term aspirations for the child including family and community support. Parents have the right to request a particular provision for their child to be named within their EHC plan. </w:t>
      </w:r>
      <w:r w:rsidRPr="00972D62">
        <w:rPr>
          <w:rStyle w:val="eop"/>
          <w:rFonts w:ascii="Aptos" w:hAnsi="Aptos" w:cs="Arial"/>
          <w:sz w:val="22"/>
          <w:szCs w:val="22"/>
        </w:rPr>
        <w:t> </w:t>
      </w:r>
    </w:p>
    <w:p w14:paraId="79194677" w14:textId="77777777" w:rsidR="00972D62" w:rsidRDefault="00992139" w:rsidP="00972D62">
      <w:pPr>
        <w:pStyle w:val="paragraph"/>
        <w:numPr>
          <w:ilvl w:val="0"/>
          <w:numId w:val="23"/>
        </w:numPr>
        <w:spacing w:before="0" w:beforeAutospacing="0" w:after="0" w:afterAutospacing="0"/>
        <w:textAlignment w:val="baseline"/>
        <w:rPr>
          <w:rFonts w:ascii="Aptos" w:hAnsi="Aptos" w:cs="Arial"/>
          <w:sz w:val="22"/>
          <w:szCs w:val="22"/>
        </w:rPr>
      </w:pPr>
      <w:r w:rsidRPr="00972D62">
        <w:rPr>
          <w:rStyle w:val="normaltextrun"/>
          <w:rFonts w:ascii="Aptos" w:eastAsiaTheme="majorEastAsia" w:hAnsi="Aptos" w:cs="Arial"/>
          <w:sz w:val="22"/>
          <w:szCs w:val="22"/>
          <w:lang w:val="en-US"/>
        </w:rPr>
        <w:t xml:space="preserve">If an early </w:t>
      </w:r>
      <w:proofErr w:type="gramStart"/>
      <w:r w:rsidRPr="00972D62">
        <w:rPr>
          <w:rStyle w:val="normaltextrun"/>
          <w:rFonts w:ascii="Aptos" w:eastAsiaTheme="majorEastAsia" w:hAnsi="Aptos" w:cs="Arial"/>
          <w:sz w:val="22"/>
          <w:szCs w:val="22"/>
          <w:lang w:val="en-US"/>
        </w:rPr>
        <w:t>years</w:t>
      </w:r>
      <w:proofErr w:type="gramEnd"/>
      <w:r w:rsidRPr="00972D62">
        <w:rPr>
          <w:rStyle w:val="normaltextrun"/>
          <w:rFonts w:ascii="Aptos" w:eastAsiaTheme="majorEastAsia" w:hAnsi="Aptos" w:cs="Arial"/>
          <w:sz w:val="22"/>
          <w:szCs w:val="22"/>
          <w:lang w:val="en-US"/>
        </w:rPr>
        <w:t xml:space="preserve"> setting is named, the local authority must fund this provision. They cannot force a setting to take a child and can only name the provision in the EHC if the setting agrees.</w:t>
      </w:r>
      <w:r w:rsidRPr="00972D62">
        <w:rPr>
          <w:rStyle w:val="eop"/>
          <w:rFonts w:ascii="Aptos" w:hAnsi="Aptos" w:cs="Arial"/>
          <w:sz w:val="22"/>
          <w:szCs w:val="22"/>
        </w:rPr>
        <w:t> </w:t>
      </w:r>
    </w:p>
    <w:p w14:paraId="287D9C9B" w14:textId="59B131F9" w:rsidR="00992139" w:rsidRDefault="00992139" w:rsidP="00972D62">
      <w:pPr>
        <w:pStyle w:val="paragraph"/>
        <w:numPr>
          <w:ilvl w:val="0"/>
          <w:numId w:val="23"/>
        </w:numPr>
        <w:spacing w:before="0" w:beforeAutospacing="0" w:after="0" w:afterAutospacing="0"/>
        <w:textAlignment w:val="baseline"/>
        <w:rPr>
          <w:rStyle w:val="eop"/>
          <w:rFonts w:ascii="Aptos" w:hAnsi="Aptos" w:cs="Arial"/>
          <w:sz w:val="22"/>
          <w:szCs w:val="22"/>
        </w:rPr>
      </w:pPr>
      <w:r w:rsidRPr="00972D62">
        <w:rPr>
          <w:rStyle w:val="normaltextrun"/>
          <w:rFonts w:ascii="Aptos" w:eastAsiaTheme="majorEastAsia" w:hAnsi="Aptos" w:cs="Arial"/>
          <w:sz w:val="22"/>
          <w:szCs w:val="22"/>
          <w:lang w:val="en-US"/>
        </w:rPr>
        <w:t xml:space="preserve">Local authorities should consider reviewing an EHC plan for a child under age five at least every three to six months. Such reviews would complement the duty to carry out a review at least annually but may be streamlined and not necessarily require the attendance of the full range of </w:t>
      </w:r>
      <w:r w:rsidRPr="00972D62">
        <w:rPr>
          <w:rStyle w:val="normaltextrun"/>
          <w:rFonts w:ascii="Aptos" w:eastAsiaTheme="majorEastAsia" w:hAnsi="Aptos" w:cs="Arial"/>
          <w:sz w:val="22"/>
          <w:szCs w:val="22"/>
          <w:lang w:val="en-US"/>
        </w:rPr>
        <w:lastRenderedPageBreak/>
        <w:t>professionals, depending on the needs of the child. The child’s parents must</w:t>
      </w:r>
      <w:r w:rsidRPr="00972D62">
        <w:rPr>
          <w:rStyle w:val="normaltextrun"/>
          <w:rFonts w:ascii="Aptos" w:eastAsiaTheme="majorEastAsia" w:hAnsi="Aptos" w:cs="Arial"/>
          <w:b/>
          <w:bCs/>
          <w:sz w:val="22"/>
          <w:szCs w:val="22"/>
          <w:lang w:val="en-US"/>
        </w:rPr>
        <w:t xml:space="preserve"> </w:t>
      </w:r>
      <w:r w:rsidRPr="00972D62">
        <w:rPr>
          <w:rStyle w:val="normaltextrun"/>
          <w:rFonts w:ascii="Aptos" w:eastAsiaTheme="majorEastAsia" w:hAnsi="Aptos" w:cs="Arial"/>
          <w:sz w:val="22"/>
          <w:szCs w:val="22"/>
          <w:lang w:val="en-US"/>
        </w:rPr>
        <w:t>be fully consulted on any proposed changes to the EHC plan and made aware of their right to appeal to the Tribunal. </w:t>
      </w:r>
      <w:r w:rsidRPr="00972D62">
        <w:rPr>
          <w:rStyle w:val="eop"/>
          <w:rFonts w:ascii="Aptos" w:hAnsi="Aptos" w:cs="Arial"/>
          <w:sz w:val="22"/>
          <w:szCs w:val="22"/>
        </w:rPr>
        <w:t> </w:t>
      </w:r>
    </w:p>
    <w:p w14:paraId="7DD70947" w14:textId="77777777" w:rsidR="00972D62" w:rsidRPr="00972D62" w:rsidRDefault="00972D62" w:rsidP="00972D62">
      <w:pPr>
        <w:pStyle w:val="paragraph"/>
        <w:spacing w:before="0" w:beforeAutospacing="0" w:after="0" w:afterAutospacing="0"/>
        <w:ind w:left="720"/>
        <w:textAlignment w:val="baseline"/>
        <w:rPr>
          <w:rFonts w:ascii="Aptos" w:hAnsi="Aptos" w:cs="Arial"/>
          <w:sz w:val="22"/>
          <w:szCs w:val="22"/>
        </w:rPr>
      </w:pPr>
    </w:p>
    <w:p w14:paraId="75EDBCB3" w14:textId="77777777" w:rsidR="00992139" w:rsidRPr="00972D62" w:rsidRDefault="00992139" w:rsidP="00992139">
      <w:pPr>
        <w:pStyle w:val="paragraph"/>
        <w:spacing w:before="0" w:beforeAutospacing="0" w:after="0" w:afterAutospacing="0"/>
        <w:textAlignment w:val="baseline"/>
        <w:rPr>
          <w:rFonts w:ascii="Aptos" w:hAnsi="Aptos" w:cs="Segoe UI"/>
          <w:sz w:val="18"/>
          <w:szCs w:val="18"/>
        </w:rPr>
      </w:pPr>
      <w:r w:rsidRPr="00972D62">
        <w:rPr>
          <w:rStyle w:val="normaltextrun"/>
          <w:rFonts w:ascii="Aptos" w:eastAsiaTheme="majorEastAsia" w:hAnsi="Aptos" w:cs="Arial"/>
          <w:b/>
          <w:bCs/>
          <w:sz w:val="22"/>
          <w:szCs w:val="22"/>
          <w:lang w:val="en-US"/>
        </w:rPr>
        <w:t>External intervention and support</w:t>
      </w:r>
      <w:r w:rsidRPr="00972D62">
        <w:rPr>
          <w:rStyle w:val="eop"/>
          <w:rFonts w:ascii="Aptos" w:hAnsi="Aptos" w:cs="Arial"/>
          <w:sz w:val="22"/>
          <w:szCs w:val="22"/>
        </w:rPr>
        <w:t> </w:t>
      </w:r>
    </w:p>
    <w:p w14:paraId="6FCBA2E8" w14:textId="77777777" w:rsidR="00972D62" w:rsidRDefault="00972D62" w:rsidP="00992139">
      <w:pPr>
        <w:pStyle w:val="paragraph"/>
        <w:spacing w:before="0" w:beforeAutospacing="0" w:after="0" w:afterAutospacing="0"/>
        <w:textAlignment w:val="baseline"/>
        <w:rPr>
          <w:rStyle w:val="normaltextrun"/>
          <w:rFonts w:ascii="Aptos" w:eastAsiaTheme="majorEastAsia" w:hAnsi="Aptos" w:cs="Arial"/>
          <w:sz w:val="22"/>
          <w:szCs w:val="22"/>
          <w:lang w:val="en-US"/>
        </w:rPr>
      </w:pPr>
    </w:p>
    <w:p w14:paraId="3C6D096D" w14:textId="1280BC7C" w:rsidR="00992139" w:rsidRPr="00972D62" w:rsidRDefault="00992139" w:rsidP="00992139">
      <w:pPr>
        <w:pStyle w:val="paragraph"/>
        <w:spacing w:before="0" w:beforeAutospacing="0" w:after="0" w:afterAutospacing="0"/>
        <w:textAlignment w:val="baseline"/>
        <w:rPr>
          <w:rFonts w:ascii="Aptos" w:hAnsi="Aptos" w:cs="Segoe UI"/>
          <w:sz w:val="18"/>
          <w:szCs w:val="18"/>
        </w:rPr>
      </w:pPr>
      <w:r w:rsidRPr="00972D62">
        <w:rPr>
          <w:rStyle w:val="normaltextrun"/>
          <w:rFonts w:ascii="Aptos" w:eastAsiaTheme="majorEastAsia" w:hAnsi="Aptos" w:cs="Arial"/>
          <w:sz w:val="22"/>
          <w:szCs w:val="22"/>
          <w:lang w:val="en-US"/>
        </w:rPr>
        <w:t xml:space="preserve">Where external agency intervention has been identified to help support a child with SEND then this intervention should be recommended in writing by a suitably reliable source such as a speech and language therapist, </w:t>
      </w:r>
      <w:proofErr w:type="spellStart"/>
      <w:r w:rsidRPr="00972D62">
        <w:rPr>
          <w:rStyle w:val="normaltextrun"/>
          <w:rFonts w:ascii="Aptos" w:eastAsiaTheme="majorEastAsia" w:hAnsi="Aptos" w:cs="Arial"/>
          <w:sz w:val="22"/>
          <w:szCs w:val="22"/>
          <w:lang w:val="en-US"/>
        </w:rPr>
        <w:t>paediatrician</w:t>
      </w:r>
      <w:proofErr w:type="spellEnd"/>
      <w:r w:rsidRPr="00972D62">
        <w:rPr>
          <w:rStyle w:val="normaltextrun"/>
          <w:rFonts w:ascii="Aptos" w:eastAsiaTheme="majorEastAsia" w:hAnsi="Aptos" w:cs="Arial"/>
          <w:sz w:val="22"/>
          <w:szCs w:val="22"/>
          <w:lang w:val="en-US"/>
        </w:rPr>
        <w:t xml:space="preserve"> or educational psychologist. </w:t>
      </w:r>
      <w:r w:rsidRPr="00972D62">
        <w:rPr>
          <w:rStyle w:val="eop"/>
          <w:rFonts w:ascii="Aptos" w:hAnsi="Aptos" w:cs="Arial"/>
          <w:sz w:val="22"/>
          <w:szCs w:val="22"/>
        </w:rPr>
        <w:t> </w:t>
      </w:r>
    </w:p>
    <w:p w14:paraId="0C1C833F" w14:textId="77777777" w:rsidR="00972D62" w:rsidRDefault="00972D62" w:rsidP="00992139">
      <w:pPr>
        <w:pStyle w:val="paragraph"/>
        <w:spacing w:before="0" w:beforeAutospacing="0" w:after="0" w:afterAutospacing="0"/>
        <w:textAlignment w:val="baseline"/>
        <w:rPr>
          <w:rStyle w:val="normaltextrun"/>
          <w:rFonts w:ascii="Aptos" w:eastAsiaTheme="majorEastAsia" w:hAnsi="Aptos" w:cs="Arial"/>
          <w:b/>
          <w:bCs/>
          <w:sz w:val="22"/>
          <w:szCs w:val="22"/>
          <w:lang w:val="en-US"/>
        </w:rPr>
      </w:pPr>
    </w:p>
    <w:p w14:paraId="3E0F71BD" w14:textId="72359185" w:rsidR="00992139" w:rsidRPr="00972D62" w:rsidRDefault="00992139" w:rsidP="00992139">
      <w:pPr>
        <w:pStyle w:val="paragraph"/>
        <w:spacing w:before="0" w:beforeAutospacing="0" w:after="0" w:afterAutospacing="0"/>
        <w:textAlignment w:val="baseline"/>
        <w:rPr>
          <w:rFonts w:ascii="Aptos" w:hAnsi="Aptos" w:cs="Segoe UI"/>
          <w:sz w:val="18"/>
          <w:szCs w:val="18"/>
        </w:rPr>
      </w:pPr>
      <w:r w:rsidRPr="00972D62">
        <w:rPr>
          <w:rStyle w:val="normaltextrun"/>
          <w:rFonts w:ascii="Aptos" w:eastAsiaTheme="majorEastAsia" w:hAnsi="Aptos" w:cs="Arial"/>
          <w:b/>
          <w:bCs/>
          <w:sz w:val="22"/>
          <w:szCs w:val="22"/>
          <w:lang w:val="en-US"/>
        </w:rPr>
        <w:t>Further guidance</w:t>
      </w:r>
      <w:r w:rsidRPr="00972D62">
        <w:rPr>
          <w:rStyle w:val="eop"/>
          <w:rFonts w:ascii="Aptos" w:hAnsi="Aptos" w:cs="Arial"/>
          <w:sz w:val="22"/>
          <w:szCs w:val="22"/>
        </w:rPr>
        <w:t> </w:t>
      </w:r>
    </w:p>
    <w:p w14:paraId="718B4303" w14:textId="77777777" w:rsidR="00992139" w:rsidRPr="00972D62" w:rsidRDefault="00972D62" w:rsidP="00992139">
      <w:pPr>
        <w:pStyle w:val="paragraph"/>
        <w:spacing w:before="0" w:beforeAutospacing="0" w:after="0" w:afterAutospacing="0"/>
        <w:textAlignment w:val="baseline"/>
        <w:rPr>
          <w:rFonts w:ascii="Aptos" w:hAnsi="Aptos" w:cs="Segoe UI"/>
          <w:sz w:val="18"/>
          <w:szCs w:val="18"/>
        </w:rPr>
      </w:pPr>
      <w:hyperlink r:id="rId7" w:tgtFrame="_blank" w:history="1">
        <w:r w:rsidR="00992139" w:rsidRPr="00972D62">
          <w:rPr>
            <w:rStyle w:val="normaltextrun"/>
            <w:rFonts w:ascii="Aptos" w:eastAsiaTheme="majorEastAsia" w:hAnsi="Aptos" w:cs="Arial"/>
            <w:color w:val="0000FF"/>
            <w:sz w:val="22"/>
            <w:szCs w:val="22"/>
            <w:u w:val="single"/>
            <w:lang w:val="en-US"/>
          </w:rPr>
          <w:t>SEND Code of Practice: 0 to 25 years</w:t>
        </w:r>
      </w:hyperlink>
      <w:r w:rsidR="00992139" w:rsidRPr="00972D62">
        <w:rPr>
          <w:rStyle w:val="normaltextrun"/>
          <w:rFonts w:ascii="Aptos" w:eastAsiaTheme="majorEastAsia" w:hAnsi="Aptos" w:cs="Arial"/>
          <w:color w:val="0000FF"/>
          <w:sz w:val="22"/>
          <w:szCs w:val="22"/>
          <w:u w:val="single"/>
          <w:lang w:val="en-US"/>
        </w:rPr>
        <w:t xml:space="preserve"> </w:t>
      </w:r>
      <w:r w:rsidR="00992139" w:rsidRPr="00972D62">
        <w:rPr>
          <w:rStyle w:val="normaltextrun"/>
          <w:rFonts w:ascii="Aptos" w:eastAsiaTheme="majorEastAsia" w:hAnsi="Aptos" w:cs="Arial"/>
          <w:sz w:val="22"/>
          <w:szCs w:val="22"/>
          <w:lang w:val="en-US"/>
        </w:rPr>
        <w:t xml:space="preserve">(DfE and </w:t>
      </w:r>
      <w:proofErr w:type="spellStart"/>
      <w:r w:rsidR="00992139" w:rsidRPr="00972D62">
        <w:rPr>
          <w:rStyle w:val="normaltextrun"/>
          <w:rFonts w:ascii="Aptos" w:eastAsiaTheme="majorEastAsia" w:hAnsi="Aptos" w:cs="Arial"/>
          <w:sz w:val="22"/>
          <w:szCs w:val="22"/>
          <w:lang w:val="en-US"/>
        </w:rPr>
        <w:t>DoH</w:t>
      </w:r>
      <w:proofErr w:type="spellEnd"/>
      <w:r w:rsidR="00992139" w:rsidRPr="00972D62">
        <w:rPr>
          <w:rStyle w:val="normaltextrun"/>
          <w:rFonts w:ascii="Aptos" w:eastAsiaTheme="majorEastAsia" w:hAnsi="Aptos" w:cs="Arial"/>
          <w:sz w:val="22"/>
          <w:szCs w:val="22"/>
          <w:lang w:val="en-US"/>
        </w:rPr>
        <w:t xml:space="preserve"> 2015) </w:t>
      </w:r>
      <w:r w:rsidR="00992139" w:rsidRPr="00972D62">
        <w:rPr>
          <w:rStyle w:val="eop"/>
          <w:rFonts w:ascii="Aptos" w:hAnsi="Aptos" w:cs="Arial"/>
          <w:sz w:val="22"/>
          <w:szCs w:val="22"/>
        </w:rPr>
        <w:t> </w:t>
      </w:r>
    </w:p>
    <w:p w14:paraId="0696C4C0" w14:textId="77777777" w:rsidR="00992139" w:rsidRPr="00972D62" w:rsidRDefault="00972D62" w:rsidP="00992139">
      <w:pPr>
        <w:pStyle w:val="paragraph"/>
        <w:spacing w:before="0" w:beforeAutospacing="0" w:after="0" w:afterAutospacing="0"/>
        <w:textAlignment w:val="baseline"/>
        <w:rPr>
          <w:rFonts w:ascii="Aptos" w:hAnsi="Aptos" w:cs="Segoe UI"/>
          <w:sz w:val="18"/>
          <w:szCs w:val="18"/>
        </w:rPr>
      </w:pPr>
      <w:hyperlink r:id="rId8" w:anchor="!prod/303f4ad6-7564-ea11-a811-000d3a0ba8fe/curr/GBP" w:tgtFrame="_blank" w:history="1">
        <w:r w:rsidR="00992139" w:rsidRPr="00972D62">
          <w:rPr>
            <w:rStyle w:val="normaltextrun"/>
            <w:rFonts w:ascii="Aptos" w:eastAsiaTheme="majorEastAsia" w:hAnsi="Aptos" w:cs="Arial"/>
            <w:color w:val="0000FF"/>
            <w:sz w:val="22"/>
            <w:szCs w:val="22"/>
            <w:u w:val="single"/>
            <w:lang w:val="en-US"/>
          </w:rPr>
          <w:t>Ready, Steady, SENCO</w:t>
        </w:r>
      </w:hyperlink>
      <w:r w:rsidR="00992139" w:rsidRPr="00972D62">
        <w:rPr>
          <w:rStyle w:val="normaltextrun"/>
          <w:rFonts w:ascii="Aptos" w:eastAsiaTheme="majorEastAsia" w:hAnsi="Aptos" w:cs="Arial"/>
          <w:sz w:val="22"/>
          <w:szCs w:val="22"/>
          <w:lang w:val="en-US"/>
        </w:rPr>
        <w:t xml:space="preserve"> (Alliance 2018) </w:t>
      </w:r>
      <w:r w:rsidR="00992139" w:rsidRPr="00972D62">
        <w:rPr>
          <w:rStyle w:val="eop"/>
          <w:rFonts w:ascii="Aptos" w:hAnsi="Aptos" w:cs="Arial"/>
          <w:sz w:val="22"/>
          <w:szCs w:val="22"/>
        </w:rPr>
        <w:t> </w:t>
      </w:r>
    </w:p>
    <w:p w14:paraId="6106BA90" w14:textId="77777777" w:rsidR="00992139" w:rsidRPr="00972D62" w:rsidRDefault="00992139" w:rsidP="00992139">
      <w:pPr>
        <w:pStyle w:val="paragraph"/>
        <w:spacing w:before="0" w:beforeAutospacing="0" w:after="0" w:afterAutospacing="0"/>
        <w:textAlignment w:val="baseline"/>
        <w:rPr>
          <w:rFonts w:ascii="Aptos" w:hAnsi="Aptos" w:cs="Segoe UI"/>
          <w:sz w:val="18"/>
          <w:szCs w:val="18"/>
        </w:rPr>
      </w:pPr>
      <w:r w:rsidRPr="00972D62">
        <w:rPr>
          <w:rStyle w:val="eop"/>
          <w:rFonts w:ascii="Aptos" w:hAnsi="Aptos" w:cs="Arial"/>
          <w:sz w:val="22"/>
          <w:szCs w:val="22"/>
        </w:rPr>
        <w:t> </w:t>
      </w:r>
    </w:p>
    <w:p w14:paraId="2CFDFA1E" w14:textId="77777777" w:rsidR="00706BD4" w:rsidRPr="00972D62" w:rsidRDefault="00706BD4" w:rsidP="00706BD4">
      <w:pPr>
        <w:rPr>
          <w:rFonts w:ascii="Aptos" w:hAnsi="Aptos"/>
          <w:b/>
          <w:bCs/>
        </w:rPr>
      </w:pPr>
    </w:p>
    <w:p w14:paraId="26711469" w14:textId="77777777" w:rsidR="00706BD4" w:rsidRPr="00972D62" w:rsidRDefault="00706BD4" w:rsidP="00706BD4">
      <w:pPr>
        <w:rPr>
          <w:rFonts w:ascii="Aptos" w:hAnsi="Aptos"/>
        </w:rPr>
      </w:pPr>
    </w:p>
    <w:p w14:paraId="3A9B1E41" w14:textId="511D85ED" w:rsidR="00D32309" w:rsidRDefault="00D32309" w:rsidP="00822832">
      <w:pPr>
        <w:rPr>
          <w:rFonts w:ascii="Aptos" w:hAnsi="Aptos"/>
          <w:b/>
          <w:bCs/>
        </w:rPr>
      </w:pPr>
    </w:p>
    <w:p w14:paraId="74A7C4D0" w14:textId="63365918" w:rsidR="00972D62" w:rsidRPr="00972D62" w:rsidRDefault="00972D62" w:rsidP="00972D62">
      <w:pPr>
        <w:rPr>
          <w:rFonts w:ascii="Aptos" w:hAnsi="Aptos"/>
        </w:rPr>
      </w:pPr>
    </w:p>
    <w:p w14:paraId="3704DF89" w14:textId="5100613C" w:rsidR="00972D62" w:rsidRPr="00972D62" w:rsidRDefault="00972D62" w:rsidP="00972D62">
      <w:pPr>
        <w:rPr>
          <w:rFonts w:ascii="Aptos" w:hAnsi="Aptos"/>
        </w:rPr>
      </w:pPr>
    </w:p>
    <w:p w14:paraId="169F2C2B" w14:textId="736E1A47" w:rsidR="00972D62" w:rsidRPr="00972D62" w:rsidRDefault="00972D62" w:rsidP="00972D62">
      <w:pPr>
        <w:rPr>
          <w:rFonts w:ascii="Aptos" w:hAnsi="Aptos"/>
        </w:rPr>
      </w:pPr>
    </w:p>
    <w:p w14:paraId="61F2F985" w14:textId="415B5A87" w:rsidR="00972D62" w:rsidRPr="00972D62" w:rsidRDefault="00972D62" w:rsidP="00972D62">
      <w:pPr>
        <w:rPr>
          <w:rFonts w:ascii="Aptos" w:hAnsi="Aptos"/>
        </w:rPr>
      </w:pPr>
    </w:p>
    <w:p w14:paraId="68ACC681" w14:textId="47483E6B" w:rsidR="00972D62" w:rsidRPr="00972D62" w:rsidRDefault="00972D62" w:rsidP="00972D62">
      <w:pPr>
        <w:rPr>
          <w:rFonts w:ascii="Aptos" w:hAnsi="Aptos"/>
        </w:rPr>
      </w:pPr>
    </w:p>
    <w:p w14:paraId="398F7CDE" w14:textId="50B61D00" w:rsidR="00972D62" w:rsidRPr="00972D62" w:rsidRDefault="00972D62" w:rsidP="00972D62">
      <w:pPr>
        <w:rPr>
          <w:rFonts w:ascii="Aptos" w:hAnsi="Aptos"/>
        </w:rPr>
      </w:pPr>
    </w:p>
    <w:p w14:paraId="7583665C" w14:textId="4CFABDB3" w:rsidR="00972D62" w:rsidRPr="00972D62" w:rsidRDefault="00972D62" w:rsidP="00972D62">
      <w:pPr>
        <w:rPr>
          <w:rFonts w:ascii="Aptos" w:hAnsi="Aptos"/>
        </w:rPr>
      </w:pPr>
    </w:p>
    <w:p w14:paraId="4A4C539E" w14:textId="6D30BB33" w:rsidR="00972D62" w:rsidRPr="00972D62" w:rsidRDefault="00972D62" w:rsidP="00972D62">
      <w:pPr>
        <w:rPr>
          <w:rFonts w:ascii="Aptos" w:hAnsi="Aptos"/>
        </w:rPr>
      </w:pPr>
    </w:p>
    <w:p w14:paraId="018A7576" w14:textId="37C8F2EE" w:rsidR="00972D62" w:rsidRPr="00972D62" w:rsidRDefault="00972D62" w:rsidP="00972D62">
      <w:pPr>
        <w:rPr>
          <w:rFonts w:ascii="Aptos" w:hAnsi="Aptos"/>
        </w:rPr>
      </w:pPr>
    </w:p>
    <w:p w14:paraId="331C5DBE" w14:textId="624519B0" w:rsidR="00972D62" w:rsidRPr="00972D62" w:rsidRDefault="00972D62" w:rsidP="00972D62">
      <w:pPr>
        <w:rPr>
          <w:rFonts w:ascii="Aptos" w:hAnsi="Aptos"/>
        </w:rPr>
      </w:pPr>
    </w:p>
    <w:p w14:paraId="0FF762B6" w14:textId="20929791" w:rsidR="00972D62" w:rsidRPr="00972D62" w:rsidRDefault="00972D62" w:rsidP="00972D62">
      <w:pPr>
        <w:rPr>
          <w:rFonts w:ascii="Aptos" w:hAnsi="Aptos"/>
        </w:rPr>
      </w:pPr>
    </w:p>
    <w:p w14:paraId="32CD590A" w14:textId="0ADD936D" w:rsidR="00972D62" w:rsidRPr="00972D62" w:rsidRDefault="00972D62" w:rsidP="00972D62">
      <w:pPr>
        <w:rPr>
          <w:rFonts w:ascii="Aptos" w:hAnsi="Aptos"/>
        </w:rPr>
      </w:pPr>
    </w:p>
    <w:p w14:paraId="716D7850" w14:textId="0FAD8C5A" w:rsidR="00972D62" w:rsidRPr="00972D62" w:rsidRDefault="00972D62" w:rsidP="00972D62">
      <w:pPr>
        <w:rPr>
          <w:rFonts w:ascii="Aptos" w:hAnsi="Aptos"/>
        </w:rPr>
      </w:pPr>
    </w:p>
    <w:p w14:paraId="0FEE12C5" w14:textId="3B52BA47" w:rsidR="00972D62" w:rsidRPr="00972D62" w:rsidRDefault="00972D62" w:rsidP="00972D62">
      <w:pPr>
        <w:rPr>
          <w:rFonts w:ascii="Aptos" w:hAnsi="Aptos"/>
        </w:rPr>
      </w:pPr>
    </w:p>
    <w:p w14:paraId="6FC0FDCC" w14:textId="59D56A4D" w:rsidR="00972D62" w:rsidRPr="00972D62" w:rsidRDefault="00972D62" w:rsidP="00972D62">
      <w:pPr>
        <w:rPr>
          <w:rFonts w:ascii="Aptos" w:hAnsi="Aptos"/>
        </w:rPr>
      </w:pPr>
    </w:p>
    <w:p w14:paraId="6B5BFB17" w14:textId="42BC8982" w:rsidR="00972D62" w:rsidRPr="00972D62" w:rsidRDefault="00972D62" w:rsidP="00972D62">
      <w:pPr>
        <w:rPr>
          <w:rFonts w:ascii="Aptos" w:hAnsi="Aptos"/>
        </w:rPr>
      </w:pPr>
    </w:p>
    <w:p w14:paraId="55F40649" w14:textId="0DA1F1FE" w:rsidR="00972D62" w:rsidRPr="00972D62" w:rsidRDefault="00972D62" w:rsidP="00972D62">
      <w:pPr>
        <w:rPr>
          <w:rFonts w:ascii="Aptos" w:hAnsi="Aptos"/>
        </w:rPr>
      </w:pPr>
    </w:p>
    <w:p w14:paraId="18CD5E17" w14:textId="199F5068" w:rsidR="00972D62" w:rsidRPr="00972D62" w:rsidRDefault="00972D62" w:rsidP="00972D62">
      <w:pPr>
        <w:rPr>
          <w:rFonts w:ascii="Aptos" w:hAnsi="Aptos"/>
        </w:rPr>
      </w:pPr>
    </w:p>
    <w:p w14:paraId="0FDC542A" w14:textId="12959372" w:rsidR="00972D62" w:rsidRPr="00972D62" w:rsidRDefault="00972D62" w:rsidP="00972D62">
      <w:pPr>
        <w:rPr>
          <w:rFonts w:ascii="Aptos" w:hAnsi="Aptos"/>
        </w:rPr>
      </w:pPr>
    </w:p>
    <w:p w14:paraId="0F463B22" w14:textId="14573C1B" w:rsidR="00972D62" w:rsidRPr="00972D62" w:rsidRDefault="00972D62" w:rsidP="00972D62">
      <w:pPr>
        <w:rPr>
          <w:rFonts w:ascii="Aptos" w:hAnsi="Aptos"/>
        </w:rPr>
      </w:pPr>
    </w:p>
    <w:p w14:paraId="71A9867C" w14:textId="0F994979" w:rsidR="00972D62" w:rsidRPr="00972D62" w:rsidRDefault="00972D62" w:rsidP="00972D62">
      <w:pPr>
        <w:rPr>
          <w:rFonts w:ascii="Aptos" w:hAnsi="Aptos"/>
        </w:rPr>
      </w:pPr>
    </w:p>
    <w:p w14:paraId="06A45557" w14:textId="696AAECA" w:rsidR="00972D62" w:rsidRPr="00972D62" w:rsidRDefault="00972D62" w:rsidP="00972D62">
      <w:pPr>
        <w:rPr>
          <w:rFonts w:ascii="Aptos" w:hAnsi="Aptos"/>
        </w:rPr>
      </w:pPr>
    </w:p>
    <w:p w14:paraId="3CC06076" w14:textId="3B4169FB" w:rsidR="00972D62" w:rsidRPr="00972D62" w:rsidRDefault="00972D62" w:rsidP="00972D62">
      <w:pPr>
        <w:rPr>
          <w:rFonts w:ascii="Aptos" w:hAnsi="Aptos"/>
        </w:rPr>
      </w:pPr>
    </w:p>
    <w:p w14:paraId="578B973A" w14:textId="21356C21" w:rsidR="00972D62" w:rsidRPr="00972D62" w:rsidRDefault="00972D62" w:rsidP="00972D62">
      <w:pPr>
        <w:rPr>
          <w:rFonts w:ascii="Aptos" w:hAnsi="Aptos"/>
        </w:rPr>
      </w:pPr>
    </w:p>
    <w:p w14:paraId="19820296" w14:textId="2BA9EABE" w:rsidR="00972D62" w:rsidRPr="00972D62" w:rsidRDefault="00972D62" w:rsidP="00972D62">
      <w:pPr>
        <w:rPr>
          <w:rFonts w:ascii="Aptos" w:hAnsi="Aptos"/>
        </w:rPr>
      </w:pPr>
    </w:p>
    <w:p w14:paraId="309F41FB" w14:textId="68B3148C" w:rsidR="00972D62" w:rsidRPr="00972D62" w:rsidRDefault="00972D62" w:rsidP="00972D62">
      <w:pPr>
        <w:rPr>
          <w:rFonts w:ascii="Aptos" w:hAnsi="Aptos"/>
        </w:rPr>
      </w:pPr>
    </w:p>
    <w:p w14:paraId="39281AF2" w14:textId="529E98D2" w:rsidR="00972D62" w:rsidRPr="00972D62" w:rsidRDefault="00972D62" w:rsidP="00972D62">
      <w:pPr>
        <w:rPr>
          <w:rFonts w:ascii="Aptos" w:hAnsi="Aptos"/>
        </w:rPr>
      </w:pPr>
    </w:p>
    <w:p w14:paraId="29598123" w14:textId="69BBF52D" w:rsidR="00972D62" w:rsidRPr="00972D62" w:rsidRDefault="00972D62" w:rsidP="00972D62">
      <w:pPr>
        <w:rPr>
          <w:rFonts w:ascii="Aptos" w:hAnsi="Aptos"/>
        </w:rPr>
      </w:pPr>
    </w:p>
    <w:p w14:paraId="6AB9BAE7" w14:textId="72441DE9" w:rsidR="00972D62" w:rsidRPr="00972D62" w:rsidRDefault="00972D62" w:rsidP="00972D62">
      <w:pPr>
        <w:rPr>
          <w:rFonts w:ascii="Aptos" w:hAnsi="Aptos"/>
        </w:rPr>
      </w:pPr>
    </w:p>
    <w:p w14:paraId="3A3C665C" w14:textId="3A2FB4DC" w:rsidR="00972D62" w:rsidRPr="00972D62" w:rsidRDefault="00972D62" w:rsidP="00972D62">
      <w:pPr>
        <w:rPr>
          <w:rFonts w:ascii="Aptos" w:hAnsi="Aptos"/>
        </w:rPr>
      </w:pPr>
    </w:p>
    <w:p w14:paraId="533A22CE" w14:textId="78560C3A" w:rsidR="00972D62" w:rsidRDefault="00972D62" w:rsidP="00972D62">
      <w:pPr>
        <w:rPr>
          <w:rFonts w:ascii="Aptos" w:hAnsi="Aptos"/>
          <w:b/>
          <w:bCs/>
        </w:rPr>
      </w:pPr>
    </w:p>
    <w:p w14:paraId="182013A5" w14:textId="219E5D1C" w:rsidR="00972D62" w:rsidRPr="00972D62" w:rsidRDefault="00972D62" w:rsidP="00972D62">
      <w:pPr>
        <w:tabs>
          <w:tab w:val="left" w:pos="4200"/>
        </w:tabs>
        <w:rPr>
          <w:rFonts w:ascii="Aptos" w:hAnsi="Aptos"/>
        </w:rPr>
      </w:pPr>
      <w:r>
        <w:rPr>
          <w:rFonts w:ascii="Aptos" w:hAnsi="Aptos"/>
        </w:rPr>
        <w:tab/>
      </w:r>
    </w:p>
    <w:sectPr w:rsidR="00972D62" w:rsidRPr="00972D62" w:rsidSect="002714B0">
      <w:headerReference w:type="default" r:id="rId9"/>
      <w:footerReference w:type="default" r:id="rId10"/>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B8DF" w14:textId="77777777" w:rsidR="007D0F4D" w:rsidRDefault="007D0F4D" w:rsidP="008608A5">
      <w:r>
        <w:separator/>
      </w:r>
    </w:p>
  </w:endnote>
  <w:endnote w:type="continuationSeparator" w:id="0">
    <w:p w14:paraId="01B8EA39" w14:textId="77777777" w:rsidR="007D0F4D" w:rsidRDefault="007D0F4D" w:rsidP="0086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D070" w14:textId="1E8D0470" w:rsidR="00972D62" w:rsidRPr="00972D62" w:rsidRDefault="00972D62" w:rsidP="00972D62">
    <w:pPr>
      <w:pStyle w:val="paragraph"/>
      <w:spacing w:before="0" w:beforeAutospacing="0" w:after="0" w:afterAutospacing="0"/>
      <w:textAlignment w:val="baseline"/>
      <w:rPr>
        <w:rStyle w:val="eop"/>
        <w:rFonts w:ascii="Aptos" w:hAnsi="Aptos" w:cs="Arial"/>
        <w:b/>
        <w:bCs/>
        <w:sz w:val="22"/>
        <w:szCs w:val="22"/>
      </w:rPr>
    </w:pPr>
    <w:r w:rsidRPr="00972D62">
      <w:rPr>
        <w:rStyle w:val="normaltextrun"/>
        <w:rFonts w:ascii="Aptos" w:eastAsiaTheme="majorEastAsia" w:hAnsi="Aptos" w:cs="Arial"/>
        <w:b/>
        <w:bCs/>
        <w:sz w:val="22"/>
        <w:szCs w:val="22"/>
      </w:rPr>
      <w:t>Reviewed 1</w:t>
    </w:r>
    <w:r w:rsidRPr="00972D62">
      <w:rPr>
        <w:rStyle w:val="normaltextrun"/>
        <w:rFonts w:ascii="Aptos" w:eastAsiaTheme="majorEastAsia" w:hAnsi="Aptos" w:cs="Arial"/>
        <w:b/>
        <w:bCs/>
        <w:sz w:val="22"/>
        <w:szCs w:val="22"/>
        <w:vertAlign w:val="superscript"/>
      </w:rPr>
      <w:t>st</w:t>
    </w:r>
    <w:r w:rsidRPr="00972D62">
      <w:rPr>
        <w:rStyle w:val="normaltextrun"/>
        <w:rFonts w:ascii="Aptos" w:eastAsiaTheme="majorEastAsia" w:hAnsi="Aptos" w:cs="Arial"/>
        <w:b/>
        <w:bCs/>
        <w:sz w:val="22"/>
        <w:szCs w:val="22"/>
      </w:rPr>
      <w:t xml:space="preserve"> July 2024</w:t>
    </w:r>
    <w:r w:rsidRPr="00972D62">
      <w:rPr>
        <w:rStyle w:val="eop"/>
        <w:rFonts w:ascii="Aptos" w:hAnsi="Aptos" w:cs="Arial"/>
        <w:b/>
        <w:bCs/>
        <w:sz w:val="22"/>
        <w:szCs w:val="22"/>
      </w:rPr>
      <w:t> </w:t>
    </w:r>
  </w:p>
  <w:p w14:paraId="4203CE17" w14:textId="1830ADEC" w:rsidR="00DD7654" w:rsidRPr="00972D62" w:rsidRDefault="00972D62" w:rsidP="00972D62">
    <w:pPr>
      <w:pStyle w:val="paragraph"/>
      <w:spacing w:before="0" w:beforeAutospacing="0" w:after="0" w:afterAutospacing="0"/>
      <w:textAlignment w:val="baseline"/>
      <w:rPr>
        <w:rFonts w:ascii="Aptos" w:hAnsi="Aptos" w:cs="Segoe UI"/>
        <w:sz w:val="18"/>
        <w:szCs w:val="18"/>
      </w:rPr>
    </w:pPr>
    <w:r w:rsidRPr="00972D62">
      <w:rPr>
        <w:rStyle w:val="eop"/>
        <w:rFonts w:ascii="Aptos" w:hAnsi="Aptos" w:cs="Arial"/>
        <w:b/>
        <w:bCs/>
        <w:sz w:val="22"/>
        <w:szCs w:val="22"/>
      </w:rPr>
      <w:t>Signed by: Julie Torrison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FA57" w14:textId="77777777" w:rsidR="007D0F4D" w:rsidRDefault="007D0F4D" w:rsidP="008608A5">
      <w:r>
        <w:separator/>
      </w:r>
    </w:p>
  </w:footnote>
  <w:footnote w:type="continuationSeparator" w:id="0">
    <w:p w14:paraId="14E97C94" w14:textId="77777777" w:rsidR="007D0F4D" w:rsidRDefault="007D0F4D" w:rsidP="0086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2B8B" w14:textId="4944DFCF" w:rsidR="00267DCA" w:rsidRPr="00267DCA" w:rsidRDefault="00267DCA" w:rsidP="00BB0815">
    <w:pPr>
      <w:pStyle w:val="Header"/>
      <w:jc w:val="right"/>
      <w:rPr>
        <w:rFonts w:ascii="Arial" w:eastAsia="Calibri" w:hAnsi="Arial" w:cs="Arial"/>
        <w:sz w:val="16"/>
        <w:szCs w:val="16"/>
      </w:rPr>
    </w:pPr>
    <w:r w:rsidRPr="00267DCA">
      <w:rPr>
        <w:noProof/>
        <w:sz w:val="16"/>
        <w:szCs w:val="16"/>
      </w:rPr>
      <w:drawing>
        <wp:anchor distT="0" distB="0" distL="114300" distR="114300" simplePos="0" relativeHeight="251658240" behindDoc="0" locked="0" layoutInCell="1" allowOverlap="1" wp14:anchorId="07D6B616" wp14:editId="718E70DC">
          <wp:simplePos x="0" y="0"/>
          <wp:positionH relativeFrom="column">
            <wp:posOffset>-294699</wp:posOffset>
          </wp:positionH>
          <wp:positionV relativeFrom="paragraph">
            <wp:posOffset>-440690</wp:posOffset>
          </wp:positionV>
          <wp:extent cx="1562100" cy="90600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06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7DCA">
      <w:rPr>
        <w:rFonts w:ascii="Arial" w:eastAsia="Calibri" w:hAnsi="Arial" w:cs="Arial"/>
        <w:sz w:val="16"/>
        <w:szCs w:val="16"/>
      </w:rPr>
      <w:t>Old Mill Road, Plumstead, London, SE18 1QF</w:t>
    </w:r>
  </w:p>
  <w:p w14:paraId="29538D2D" w14:textId="317750B6"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Tel: 0208 855 0124</w:t>
    </w:r>
  </w:p>
  <w:p w14:paraId="34DABAE6" w14:textId="7CEC40B3"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Julie.torrison@plumsteadmanor.com</w:t>
    </w:r>
  </w:p>
  <w:p w14:paraId="0A2981E3" w14:textId="5DA4DD2C"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Reg Charity No: 1129021</w:t>
    </w:r>
  </w:p>
  <w:p w14:paraId="36FC4664" w14:textId="73B6DCE3" w:rsidR="008608A5" w:rsidRDefault="008608A5" w:rsidP="00267DCA">
    <w:pPr>
      <w:pStyle w:val="Header"/>
      <w:tabs>
        <w:tab w:val="clear" w:pos="4513"/>
        <w:tab w:val="clear" w:pos="9026"/>
        <w:tab w:val="left" w:pos="2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DE3"/>
    <w:multiLevelType w:val="multilevel"/>
    <w:tmpl w:val="1F10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37E34"/>
    <w:multiLevelType w:val="multilevel"/>
    <w:tmpl w:val="A55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735AB"/>
    <w:multiLevelType w:val="hybridMultilevel"/>
    <w:tmpl w:val="4BDA4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904B0A"/>
    <w:multiLevelType w:val="multilevel"/>
    <w:tmpl w:val="1B06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2E5887"/>
    <w:multiLevelType w:val="multilevel"/>
    <w:tmpl w:val="F1AC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660C9"/>
    <w:multiLevelType w:val="hybridMultilevel"/>
    <w:tmpl w:val="9E4A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A307F"/>
    <w:multiLevelType w:val="multilevel"/>
    <w:tmpl w:val="402896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7504EF6"/>
    <w:multiLevelType w:val="multilevel"/>
    <w:tmpl w:val="402896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8F03CEF"/>
    <w:multiLevelType w:val="multilevel"/>
    <w:tmpl w:val="AE78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EF708A"/>
    <w:multiLevelType w:val="multilevel"/>
    <w:tmpl w:val="402896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EF81C2E"/>
    <w:multiLevelType w:val="hybridMultilevel"/>
    <w:tmpl w:val="704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D573A0"/>
    <w:multiLevelType w:val="multilevel"/>
    <w:tmpl w:val="342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3D56FB"/>
    <w:multiLevelType w:val="multilevel"/>
    <w:tmpl w:val="4028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2B6B9E"/>
    <w:multiLevelType w:val="multilevel"/>
    <w:tmpl w:val="ADD4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4" w15:restartNumberingAfterBreak="0">
    <w:nsid w:val="506754B2"/>
    <w:multiLevelType w:val="multilevel"/>
    <w:tmpl w:val="D7F6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437B80"/>
    <w:multiLevelType w:val="multilevel"/>
    <w:tmpl w:val="6130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0D3ED6"/>
    <w:multiLevelType w:val="multilevel"/>
    <w:tmpl w:val="6130EE6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5A1C2C6E"/>
    <w:multiLevelType w:val="multilevel"/>
    <w:tmpl w:val="889401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6032192F"/>
    <w:multiLevelType w:val="multilevel"/>
    <w:tmpl w:val="CF06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9E29F8"/>
    <w:multiLevelType w:val="multilevel"/>
    <w:tmpl w:val="402896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6DF3463C"/>
    <w:multiLevelType w:val="hybridMultilevel"/>
    <w:tmpl w:val="4058C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041FB7"/>
    <w:multiLevelType w:val="hybridMultilevel"/>
    <w:tmpl w:val="E4B0D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7D468B"/>
    <w:multiLevelType w:val="multilevel"/>
    <w:tmpl w:val="00E4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7582641">
    <w:abstractNumId w:val="18"/>
  </w:num>
  <w:num w:numId="2" w16cid:durableId="369689809">
    <w:abstractNumId w:val="22"/>
  </w:num>
  <w:num w:numId="3" w16cid:durableId="802305571">
    <w:abstractNumId w:val="1"/>
  </w:num>
  <w:num w:numId="4" w16cid:durableId="494732413">
    <w:abstractNumId w:val="4"/>
  </w:num>
  <w:num w:numId="5" w16cid:durableId="1077216182">
    <w:abstractNumId w:val="8"/>
  </w:num>
  <w:num w:numId="6" w16cid:durableId="862401220">
    <w:abstractNumId w:val="17"/>
  </w:num>
  <w:num w:numId="7" w16cid:durableId="292440397">
    <w:abstractNumId w:val="12"/>
  </w:num>
  <w:num w:numId="8" w16cid:durableId="1735078493">
    <w:abstractNumId w:val="3"/>
  </w:num>
  <w:num w:numId="9" w16cid:durableId="32578396">
    <w:abstractNumId w:val="11"/>
  </w:num>
  <w:num w:numId="10" w16cid:durableId="1378431979">
    <w:abstractNumId w:val="13"/>
  </w:num>
  <w:num w:numId="11" w16cid:durableId="985008762">
    <w:abstractNumId w:val="14"/>
  </w:num>
  <w:num w:numId="12" w16cid:durableId="1536851648">
    <w:abstractNumId w:val="0"/>
  </w:num>
  <w:num w:numId="13" w16cid:durableId="936601209">
    <w:abstractNumId w:val="15"/>
  </w:num>
  <w:num w:numId="14" w16cid:durableId="428743321">
    <w:abstractNumId w:val="5"/>
  </w:num>
  <w:num w:numId="15" w16cid:durableId="1274248674">
    <w:abstractNumId w:val="2"/>
  </w:num>
  <w:num w:numId="16" w16cid:durableId="701786491">
    <w:abstractNumId w:val="20"/>
  </w:num>
  <w:num w:numId="17" w16cid:durableId="907617072">
    <w:abstractNumId w:val="10"/>
  </w:num>
  <w:num w:numId="18" w16cid:durableId="700320214">
    <w:abstractNumId w:val="21"/>
  </w:num>
  <w:num w:numId="19" w16cid:durableId="1618104989">
    <w:abstractNumId w:val="9"/>
  </w:num>
  <w:num w:numId="20" w16cid:durableId="899247947">
    <w:abstractNumId w:val="19"/>
  </w:num>
  <w:num w:numId="21" w16cid:durableId="247080262">
    <w:abstractNumId w:val="6"/>
  </w:num>
  <w:num w:numId="22" w16cid:durableId="1313369386">
    <w:abstractNumId w:val="7"/>
  </w:num>
  <w:num w:numId="23" w16cid:durableId="12504903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A5"/>
    <w:rsid w:val="00053430"/>
    <w:rsid w:val="00113112"/>
    <w:rsid w:val="00132716"/>
    <w:rsid w:val="001F60B6"/>
    <w:rsid w:val="00232F00"/>
    <w:rsid w:val="002509D7"/>
    <w:rsid w:val="00267DCA"/>
    <w:rsid w:val="002714B0"/>
    <w:rsid w:val="002B3FF8"/>
    <w:rsid w:val="002C0DBB"/>
    <w:rsid w:val="002C59E5"/>
    <w:rsid w:val="00343B50"/>
    <w:rsid w:val="00397706"/>
    <w:rsid w:val="00481DAF"/>
    <w:rsid w:val="00534940"/>
    <w:rsid w:val="00562BEB"/>
    <w:rsid w:val="00646768"/>
    <w:rsid w:val="0066332C"/>
    <w:rsid w:val="006A21C4"/>
    <w:rsid w:val="006E2F8A"/>
    <w:rsid w:val="00706BD4"/>
    <w:rsid w:val="00764132"/>
    <w:rsid w:val="007A4824"/>
    <w:rsid w:val="007D0F4D"/>
    <w:rsid w:val="00822832"/>
    <w:rsid w:val="008608A5"/>
    <w:rsid w:val="0087788C"/>
    <w:rsid w:val="00880222"/>
    <w:rsid w:val="008D03AC"/>
    <w:rsid w:val="00972D62"/>
    <w:rsid w:val="00986DFF"/>
    <w:rsid w:val="00992139"/>
    <w:rsid w:val="009D1ABA"/>
    <w:rsid w:val="00A11C09"/>
    <w:rsid w:val="00A334E8"/>
    <w:rsid w:val="00A44FE5"/>
    <w:rsid w:val="00A60F8F"/>
    <w:rsid w:val="00A86882"/>
    <w:rsid w:val="00AB0972"/>
    <w:rsid w:val="00B80D92"/>
    <w:rsid w:val="00BB0815"/>
    <w:rsid w:val="00BB701C"/>
    <w:rsid w:val="00C12C89"/>
    <w:rsid w:val="00C33F6E"/>
    <w:rsid w:val="00C6099D"/>
    <w:rsid w:val="00C67040"/>
    <w:rsid w:val="00C74E55"/>
    <w:rsid w:val="00D177E2"/>
    <w:rsid w:val="00D32309"/>
    <w:rsid w:val="00D96D08"/>
    <w:rsid w:val="00DA39B9"/>
    <w:rsid w:val="00DD6C4E"/>
    <w:rsid w:val="00DD7654"/>
    <w:rsid w:val="00E61131"/>
    <w:rsid w:val="00E915F3"/>
    <w:rsid w:val="00EC0CCB"/>
    <w:rsid w:val="00F75EBD"/>
    <w:rsid w:val="00F80FA5"/>
    <w:rsid w:val="00F852E5"/>
    <w:rsid w:val="00FA69E0"/>
    <w:rsid w:val="00FA76D2"/>
    <w:rsid w:val="00FC4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52B37"/>
  <w15:chartTrackingRefBased/>
  <w15:docId w15:val="{A4323971-8B69-4A4C-AC7F-4E1E93F9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9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8A5"/>
    <w:pPr>
      <w:keepNext/>
      <w:keepLines/>
      <w:spacing w:before="240" w:line="259" w:lineRule="auto"/>
      <w:outlineLvl w:val="0"/>
    </w:pPr>
    <w:rPr>
      <w:rFonts w:ascii="Arial" w:eastAsiaTheme="majorEastAsia" w:hAnsi="Arial"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8608A5"/>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08A5"/>
    <w:pPr>
      <w:tabs>
        <w:tab w:val="center" w:pos="4513"/>
        <w:tab w:val="right" w:pos="9026"/>
      </w:tabs>
    </w:pPr>
    <w:rPr>
      <w:rFonts w:asciiTheme="minorHAnsi" w:eastAsiaTheme="minorHAnsi" w:hAnsiTheme="minorHAnsi" w:cstheme="minorBidi"/>
      <w:szCs w:val="22"/>
      <w:lang w:val="en-GB"/>
    </w:rPr>
  </w:style>
  <w:style w:type="character" w:customStyle="1" w:styleId="FooterChar">
    <w:name w:val="Footer Char"/>
    <w:basedOn w:val="DefaultParagraphFont"/>
    <w:link w:val="Footer"/>
    <w:uiPriority w:val="99"/>
    <w:rsid w:val="008608A5"/>
    <w:rPr>
      <w:sz w:val="24"/>
    </w:rPr>
  </w:style>
  <w:style w:type="paragraph" w:styleId="NoSpacing">
    <w:name w:val="No Spacing"/>
    <w:uiPriority w:val="1"/>
    <w:qFormat/>
    <w:rsid w:val="008608A5"/>
    <w:pPr>
      <w:spacing w:after="0" w:line="240" w:lineRule="auto"/>
    </w:pPr>
  </w:style>
  <w:style w:type="character" w:customStyle="1" w:styleId="Heading1Char">
    <w:name w:val="Heading 1 Char"/>
    <w:basedOn w:val="DefaultParagraphFont"/>
    <w:link w:val="Heading1"/>
    <w:uiPriority w:val="9"/>
    <w:rsid w:val="008608A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8608A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608A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8608A5"/>
  </w:style>
  <w:style w:type="paragraph" w:styleId="ListParagraph">
    <w:name w:val="List Paragraph"/>
    <w:basedOn w:val="Normal"/>
    <w:uiPriority w:val="34"/>
    <w:qFormat/>
    <w:rsid w:val="002C0DBB"/>
    <w:pPr>
      <w:ind w:left="720"/>
      <w:contextualSpacing/>
    </w:pPr>
  </w:style>
  <w:style w:type="character" w:customStyle="1" w:styleId="marklt3zbvovg">
    <w:name w:val="marklt3zbvovg"/>
    <w:basedOn w:val="DefaultParagraphFont"/>
    <w:rsid w:val="00D32309"/>
  </w:style>
  <w:style w:type="character" w:customStyle="1" w:styleId="markj22gbanee">
    <w:name w:val="markj22gbanee"/>
    <w:basedOn w:val="DefaultParagraphFont"/>
    <w:rsid w:val="00D32309"/>
  </w:style>
  <w:style w:type="paragraph" w:customStyle="1" w:styleId="paragraph">
    <w:name w:val="paragraph"/>
    <w:basedOn w:val="Normal"/>
    <w:rsid w:val="00232F00"/>
    <w:pPr>
      <w:spacing w:before="100" w:beforeAutospacing="1" w:after="100" w:afterAutospacing="1"/>
    </w:pPr>
    <w:rPr>
      <w:lang w:val="en-GB" w:eastAsia="en-GB"/>
    </w:rPr>
  </w:style>
  <w:style w:type="character" w:customStyle="1" w:styleId="normaltextrun">
    <w:name w:val="normaltextrun"/>
    <w:basedOn w:val="DefaultParagraphFont"/>
    <w:rsid w:val="00232F00"/>
  </w:style>
  <w:style w:type="character" w:customStyle="1" w:styleId="tabchar">
    <w:name w:val="tabchar"/>
    <w:basedOn w:val="DefaultParagraphFont"/>
    <w:rsid w:val="00232F00"/>
  </w:style>
  <w:style w:type="character" w:customStyle="1" w:styleId="eop">
    <w:name w:val="eop"/>
    <w:basedOn w:val="DefaultParagraphFont"/>
    <w:rsid w:val="00232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0980">
      <w:bodyDiv w:val="1"/>
      <w:marLeft w:val="0"/>
      <w:marRight w:val="0"/>
      <w:marTop w:val="0"/>
      <w:marBottom w:val="0"/>
      <w:divBdr>
        <w:top w:val="none" w:sz="0" w:space="0" w:color="auto"/>
        <w:left w:val="none" w:sz="0" w:space="0" w:color="auto"/>
        <w:bottom w:val="none" w:sz="0" w:space="0" w:color="auto"/>
        <w:right w:val="none" w:sz="0" w:space="0" w:color="auto"/>
      </w:divBdr>
      <w:divsChild>
        <w:div w:id="1287660745">
          <w:marLeft w:val="0"/>
          <w:marRight w:val="0"/>
          <w:marTop w:val="0"/>
          <w:marBottom w:val="0"/>
          <w:divBdr>
            <w:top w:val="none" w:sz="0" w:space="0" w:color="auto"/>
            <w:left w:val="none" w:sz="0" w:space="0" w:color="auto"/>
            <w:bottom w:val="none" w:sz="0" w:space="0" w:color="auto"/>
            <w:right w:val="none" w:sz="0" w:space="0" w:color="auto"/>
          </w:divBdr>
          <w:divsChild>
            <w:div w:id="1504394903">
              <w:marLeft w:val="0"/>
              <w:marRight w:val="0"/>
              <w:marTop w:val="0"/>
              <w:marBottom w:val="0"/>
              <w:divBdr>
                <w:top w:val="none" w:sz="0" w:space="0" w:color="auto"/>
                <w:left w:val="none" w:sz="0" w:space="0" w:color="auto"/>
                <w:bottom w:val="none" w:sz="0" w:space="0" w:color="auto"/>
                <w:right w:val="none" w:sz="0" w:space="0" w:color="auto"/>
              </w:divBdr>
            </w:div>
            <w:div w:id="1300191524">
              <w:marLeft w:val="0"/>
              <w:marRight w:val="0"/>
              <w:marTop w:val="0"/>
              <w:marBottom w:val="0"/>
              <w:divBdr>
                <w:top w:val="none" w:sz="0" w:space="0" w:color="auto"/>
                <w:left w:val="none" w:sz="0" w:space="0" w:color="auto"/>
                <w:bottom w:val="none" w:sz="0" w:space="0" w:color="auto"/>
                <w:right w:val="none" w:sz="0" w:space="0" w:color="auto"/>
              </w:divBdr>
            </w:div>
            <w:div w:id="1407192196">
              <w:marLeft w:val="0"/>
              <w:marRight w:val="0"/>
              <w:marTop w:val="0"/>
              <w:marBottom w:val="0"/>
              <w:divBdr>
                <w:top w:val="none" w:sz="0" w:space="0" w:color="auto"/>
                <w:left w:val="none" w:sz="0" w:space="0" w:color="auto"/>
                <w:bottom w:val="none" w:sz="0" w:space="0" w:color="auto"/>
                <w:right w:val="none" w:sz="0" w:space="0" w:color="auto"/>
              </w:divBdr>
            </w:div>
            <w:div w:id="1033730862">
              <w:marLeft w:val="0"/>
              <w:marRight w:val="0"/>
              <w:marTop w:val="0"/>
              <w:marBottom w:val="0"/>
              <w:divBdr>
                <w:top w:val="none" w:sz="0" w:space="0" w:color="auto"/>
                <w:left w:val="none" w:sz="0" w:space="0" w:color="auto"/>
                <w:bottom w:val="none" w:sz="0" w:space="0" w:color="auto"/>
                <w:right w:val="none" w:sz="0" w:space="0" w:color="auto"/>
              </w:divBdr>
            </w:div>
            <w:div w:id="1801337021">
              <w:marLeft w:val="0"/>
              <w:marRight w:val="0"/>
              <w:marTop w:val="0"/>
              <w:marBottom w:val="0"/>
              <w:divBdr>
                <w:top w:val="none" w:sz="0" w:space="0" w:color="auto"/>
                <w:left w:val="none" w:sz="0" w:space="0" w:color="auto"/>
                <w:bottom w:val="none" w:sz="0" w:space="0" w:color="auto"/>
                <w:right w:val="none" w:sz="0" w:space="0" w:color="auto"/>
              </w:divBdr>
            </w:div>
          </w:divsChild>
        </w:div>
        <w:div w:id="603416450">
          <w:marLeft w:val="0"/>
          <w:marRight w:val="0"/>
          <w:marTop w:val="0"/>
          <w:marBottom w:val="0"/>
          <w:divBdr>
            <w:top w:val="none" w:sz="0" w:space="0" w:color="auto"/>
            <w:left w:val="none" w:sz="0" w:space="0" w:color="auto"/>
            <w:bottom w:val="none" w:sz="0" w:space="0" w:color="auto"/>
            <w:right w:val="none" w:sz="0" w:space="0" w:color="auto"/>
          </w:divBdr>
          <w:divsChild>
            <w:div w:id="1571648459">
              <w:marLeft w:val="0"/>
              <w:marRight w:val="0"/>
              <w:marTop w:val="0"/>
              <w:marBottom w:val="0"/>
              <w:divBdr>
                <w:top w:val="none" w:sz="0" w:space="0" w:color="auto"/>
                <w:left w:val="none" w:sz="0" w:space="0" w:color="auto"/>
                <w:bottom w:val="none" w:sz="0" w:space="0" w:color="auto"/>
                <w:right w:val="none" w:sz="0" w:space="0" w:color="auto"/>
              </w:divBdr>
            </w:div>
            <w:div w:id="1484590928">
              <w:marLeft w:val="0"/>
              <w:marRight w:val="0"/>
              <w:marTop w:val="0"/>
              <w:marBottom w:val="0"/>
              <w:divBdr>
                <w:top w:val="none" w:sz="0" w:space="0" w:color="auto"/>
                <w:left w:val="none" w:sz="0" w:space="0" w:color="auto"/>
                <w:bottom w:val="none" w:sz="0" w:space="0" w:color="auto"/>
                <w:right w:val="none" w:sz="0" w:space="0" w:color="auto"/>
              </w:divBdr>
            </w:div>
            <w:div w:id="962199812">
              <w:marLeft w:val="0"/>
              <w:marRight w:val="0"/>
              <w:marTop w:val="0"/>
              <w:marBottom w:val="0"/>
              <w:divBdr>
                <w:top w:val="none" w:sz="0" w:space="0" w:color="auto"/>
                <w:left w:val="none" w:sz="0" w:space="0" w:color="auto"/>
                <w:bottom w:val="none" w:sz="0" w:space="0" w:color="auto"/>
                <w:right w:val="none" w:sz="0" w:space="0" w:color="auto"/>
              </w:divBdr>
            </w:div>
            <w:div w:id="298262870">
              <w:marLeft w:val="0"/>
              <w:marRight w:val="0"/>
              <w:marTop w:val="0"/>
              <w:marBottom w:val="0"/>
              <w:divBdr>
                <w:top w:val="none" w:sz="0" w:space="0" w:color="auto"/>
                <w:left w:val="none" w:sz="0" w:space="0" w:color="auto"/>
                <w:bottom w:val="none" w:sz="0" w:space="0" w:color="auto"/>
                <w:right w:val="none" w:sz="0" w:space="0" w:color="auto"/>
              </w:divBdr>
            </w:div>
            <w:div w:id="1797020083">
              <w:marLeft w:val="0"/>
              <w:marRight w:val="0"/>
              <w:marTop w:val="0"/>
              <w:marBottom w:val="0"/>
              <w:divBdr>
                <w:top w:val="none" w:sz="0" w:space="0" w:color="auto"/>
                <w:left w:val="none" w:sz="0" w:space="0" w:color="auto"/>
                <w:bottom w:val="none" w:sz="0" w:space="0" w:color="auto"/>
                <w:right w:val="none" w:sz="0" w:space="0" w:color="auto"/>
              </w:divBdr>
            </w:div>
            <w:div w:id="1251237662">
              <w:marLeft w:val="0"/>
              <w:marRight w:val="0"/>
              <w:marTop w:val="0"/>
              <w:marBottom w:val="0"/>
              <w:divBdr>
                <w:top w:val="none" w:sz="0" w:space="0" w:color="auto"/>
                <w:left w:val="none" w:sz="0" w:space="0" w:color="auto"/>
                <w:bottom w:val="none" w:sz="0" w:space="0" w:color="auto"/>
                <w:right w:val="none" w:sz="0" w:space="0" w:color="auto"/>
              </w:divBdr>
            </w:div>
            <w:div w:id="710114940">
              <w:marLeft w:val="0"/>
              <w:marRight w:val="0"/>
              <w:marTop w:val="0"/>
              <w:marBottom w:val="0"/>
              <w:divBdr>
                <w:top w:val="none" w:sz="0" w:space="0" w:color="auto"/>
                <w:left w:val="none" w:sz="0" w:space="0" w:color="auto"/>
                <w:bottom w:val="none" w:sz="0" w:space="0" w:color="auto"/>
                <w:right w:val="none" w:sz="0" w:space="0" w:color="auto"/>
              </w:divBdr>
            </w:div>
            <w:div w:id="51195467">
              <w:marLeft w:val="0"/>
              <w:marRight w:val="0"/>
              <w:marTop w:val="0"/>
              <w:marBottom w:val="0"/>
              <w:divBdr>
                <w:top w:val="none" w:sz="0" w:space="0" w:color="auto"/>
                <w:left w:val="none" w:sz="0" w:space="0" w:color="auto"/>
                <w:bottom w:val="none" w:sz="0" w:space="0" w:color="auto"/>
                <w:right w:val="none" w:sz="0" w:space="0" w:color="auto"/>
              </w:divBdr>
            </w:div>
            <w:div w:id="4228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2492">
      <w:bodyDiv w:val="1"/>
      <w:marLeft w:val="0"/>
      <w:marRight w:val="0"/>
      <w:marTop w:val="0"/>
      <w:marBottom w:val="0"/>
      <w:divBdr>
        <w:top w:val="none" w:sz="0" w:space="0" w:color="auto"/>
        <w:left w:val="none" w:sz="0" w:space="0" w:color="auto"/>
        <w:bottom w:val="none" w:sz="0" w:space="0" w:color="auto"/>
        <w:right w:val="none" w:sz="0" w:space="0" w:color="auto"/>
      </w:divBdr>
      <w:divsChild>
        <w:div w:id="1193885552">
          <w:marLeft w:val="0"/>
          <w:marRight w:val="0"/>
          <w:marTop w:val="0"/>
          <w:marBottom w:val="0"/>
          <w:divBdr>
            <w:top w:val="none" w:sz="0" w:space="0" w:color="auto"/>
            <w:left w:val="none" w:sz="0" w:space="0" w:color="auto"/>
            <w:bottom w:val="none" w:sz="0" w:space="0" w:color="auto"/>
            <w:right w:val="none" w:sz="0" w:space="0" w:color="auto"/>
          </w:divBdr>
          <w:divsChild>
            <w:div w:id="889390139">
              <w:marLeft w:val="0"/>
              <w:marRight w:val="0"/>
              <w:marTop w:val="0"/>
              <w:marBottom w:val="0"/>
              <w:divBdr>
                <w:top w:val="none" w:sz="0" w:space="0" w:color="auto"/>
                <w:left w:val="none" w:sz="0" w:space="0" w:color="auto"/>
                <w:bottom w:val="none" w:sz="0" w:space="0" w:color="auto"/>
                <w:right w:val="none" w:sz="0" w:space="0" w:color="auto"/>
              </w:divBdr>
            </w:div>
            <w:div w:id="1368674240">
              <w:marLeft w:val="0"/>
              <w:marRight w:val="0"/>
              <w:marTop w:val="0"/>
              <w:marBottom w:val="0"/>
              <w:divBdr>
                <w:top w:val="none" w:sz="0" w:space="0" w:color="auto"/>
                <w:left w:val="none" w:sz="0" w:space="0" w:color="auto"/>
                <w:bottom w:val="none" w:sz="0" w:space="0" w:color="auto"/>
                <w:right w:val="none" w:sz="0" w:space="0" w:color="auto"/>
              </w:divBdr>
            </w:div>
            <w:div w:id="475689613">
              <w:marLeft w:val="0"/>
              <w:marRight w:val="0"/>
              <w:marTop w:val="0"/>
              <w:marBottom w:val="0"/>
              <w:divBdr>
                <w:top w:val="none" w:sz="0" w:space="0" w:color="auto"/>
                <w:left w:val="none" w:sz="0" w:space="0" w:color="auto"/>
                <w:bottom w:val="none" w:sz="0" w:space="0" w:color="auto"/>
                <w:right w:val="none" w:sz="0" w:space="0" w:color="auto"/>
              </w:divBdr>
            </w:div>
            <w:div w:id="837307520">
              <w:marLeft w:val="0"/>
              <w:marRight w:val="0"/>
              <w:marTop w:val="0"/>
              <w:marBottom w:val="0"/>
              <w:divBdr>
                <w:top w:val="none" w:sz="0" w:space="0" w:color="auto"/>
                <w:left w:val="none" w:sz="0" w:space="0" w:color="auto"/>
                <w:bottom w:val="none" w:sz="0" w:space="0" w:color="auto"/>
                <w:right w:val="none" w:sz="0" w:space="0" w:color="auto"/>
              </w:divBdr>
            </w:div>
            <w:div w:id="1383628744">
              <w:marLeft w:val="0"/>
              <w:marRight w:val="0"/>
              <w:marTop w:val="0"/>
              <w:marBottom w:val="0"/>
              <w:divBdr>
                <w:top w:val="none" w:sz="0" w:space="0" w:color="auto"/>
                <w:left w:val="none" w:sz="0" w:space="0" w:color="auto"/>
                <w:bottom w:val="none" w:sz="0" w:space="0" w:color="auto"/>
                <w:right w:val="none" w:sz="0" w:space="0" w:color="auto"/>
              </w:divBdr>
            </w:div>
            <w:div w:id="1090934626">
              <w:marLeft w:val="0"/>
              <w:marRight w:val="0"/>
              <w:marTop w:val="0"/>
              <w:marBottom w:val="0"/>
              <w:divBdr>
                <w:top w:val="none" w:sz="0" w:space="0" w:color="auto"/>
                <w:left w:val="none" w:sz="0" w:space="0" w:color="auto"/>
                <w:bottom w:val="none" w:sz="0" w:space="0" w:color="auto"/>
                <w:right w:val="none" w:sz="0" w:space="0" w:color="auto"/>
              </w:divBdr>
            </w:div>
            <w:div w:id="2143383978">
              <w:marLeft w:val="0"/>
              <w:marRight w:val="0"/>
              <w:marTop w:val="0"/>
              <w:marBottom w:val="0"/>
              <w:divBdr>
                <w:top w:val="none" w:sz="0" w:space="0" w:color="auto"/>
                <w:left w:val="none" w:sz="0" w:space="0" w:color="auto"/>
                <w:bottom w:val="none" w:sz="0" w:space="0" w:color="auto"/>
                <w:right w:val="none" w:sz="0" w:space="0" w:color="auto"/>
              </w:divBdr>
            </w:div>
            <w:div w:id="509175488">
              <w:marLeft w:val="0"/>
              <w:marRight w:val="0"/>
              <w:marTop w:val="0"/>
              <w:marBottom w:val="0"/>
              <w:divBdr>
                <w:top w:val="none" w:sz="0" w:space="0" w:color="auto"/>
                <w:left w:val="none" w:sz="0" w:space="0" w:color="auto"/>
                <w:bottom w:val="none" w:sz="0" w:space="0" w:color="auto"/>
                <w:right w:val="none" w:sz="0" w:space="0" w:color="auto"/>
              </w:divBdr>
            </w:div>
            <w:div w:id="932126753">
              <w:marLeft w:val="0"/>
              <w:marRight w:val="0"/>
              <w:marTop w:val="0"/>
              <w:marBottom w:val="0"/>
              <w:divBdr>
                <w:top w:val="none" w:sz="0" w:space="0" w:color="auto"/>
                <w:left w:val="none" w:sz="0" w:space="0" w:color="auto"/>
                <w:bottom w:val="none" w:sz="0" w:space="0" w:color="auto"/>
                <w:right w:val="none" w:sz="0" w:space="0" w:color="auto"/>
              </w:divBdr>
            </w:div>
            <w:div w:id="296451662">
              <w:marLeft w:val="0"/>
              <w:marRight w:val="0"/>
              <w:marTop w:val="0"/>
              <w:marBottom w:val="0"/>
              <w:divBdr>
                <w:top w:val="none" w:sz="0" w:space="0" w:color="auto"/>
                <w:left w:val="none" w:sz="0" w:space="0" w:color="auto"/>
                <w:bottom w:val="none" w:sz="0" w:space="0" w:color="auto"/>
                <w:right w:val="none" w:sz="0" w:space="0" w:color="auto"/>
              </w:divBdr>
            </w:div>
            <w:div w:id="1073619538">
              <w:marLeft w:val="0"/>
              <w:marRight w:val="0"/>
              <w:marTop w:val="0"/>
              <w:marBottom w:val="0"/>
              <w:divBdr>
                <w:top w:val="none" w:sz="0" w:space="0" w:color="auto"/>
                <w:left w:val="none" w:sz="0" w:space="0" w:color="auto"/>
                <w:bottom w:val="none" w:sz="0" w:space="0" w:color="auto"/>
                <w:right w:val="none" w:sz="0" w:space="0" w:color="auto"/>
              </w:divBdr>
            </w:div>
          </w:divsChild>
        </w:div>
        <w:div w:id="1948728702">
          <w:marLeft w:val="0"/>
          <w:marRight w:val="0"/>
          <w:marTop w:val="0"/>
          <w:marBottom w:val="0"/>
          <w:divBdr>
            <w:top w:val="none" w:sz="0" w:space="0" w:color="auto"/>
            <w:left w:val="none" w:sz="0" w:space="0" w:color="auto"/>
            <w:bottom w:val="none" w:sz="0" w:space="0" w:color="auto"/>
            <w:right w:val="none" w:sz="0" w:space="0" w:color="auto"/>
          </w:divBdr>
          <w:divsChild>
            <w:div w:id="2046323442">
              <w:marLeft w:val="0"/>
              <w:marRight w:val="0"/>
              <w:marTop w:val="0"/>
              <w:marBottom w:val="0"/>
              <w:divBdr>
                <w:top w:val="none" w:sz="0" w:space="0" w:color="auto"/>
                <w:left w:val="none" w:sz="0" w:space="0" w:color="auto"/>
                <w:bottom w:val="none" w:sz="0" w:space="0" w:color="auto"/>
                <w:right w:val="none" w:sz="0" w:space="0" w:color="auto"/>
              </w:divBdr>
            </w:div>
            <w:div w:id="2075544482">
              <w:marLeft w:val="0"/>
              <w:marRight w:val="0"/>
              <w:marTop w:val="0"/>
              <w:marBottom w:val="0"/>
              <w:divBdr>
                <w:top w:val="none" w:sz="0" w:space="0" w:color="auto"/>
                <w:left w:val="none" w:sz="0" w:space="0" w:color="auto"/>
                <w:bottom w:val="none" w:sz="0" w:space="0" w:color="auto"/>
                <w:right w:val="none" w:sz="0" w:space="0" w:color="auto"/>
              </w:divBdr>
            </w:div>
            <w:div w:id="904531283">
              <w:marLeft w:val="0"/>
              <w:marRight w:val="0"/>
              <w:marTop w:val="0"/>
              <w:marBottom w:val="0"/>
              <w:divBdr>
                <w:top w:val="none" w:sz="0" w:space="0" w:color="auto"/>
                <w:left w:val="none" w:sz="0" w:space="0" w:color="auto"/>
                <w:bottom w:val="none" w:sz="0" w:space="0" w:color="auto"/>
                <w:right w:val="none" w:sz="0" w:space="0" w:color="auto"/>
              </w:divBdr>
            </w:div>
            <w:div w:id="8433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2048">
      <w:bodyDiv w:val="1"/>
      <w:marLeft w:val="0"/>
      <w:marRight w:val="0"/>
      <w:marTop w:val="0"/>
      <w:marBottom w:val="0"/>
      <w:divBdr>
        <w:top w:val="none" w:sz="0" w:space="0" w:color="auto"/>
        <w:left w:val="none" w:sz="0" w:space="0" w:color="auto"/>
        <w:bottom w:val="none" w:sz="0" w:space="0" w:color="auto"/>
        <w:right w:val="none" w:sz="0" w:space="0" w:color="auto"/>
      </w:divBdr>
      <w:divsChild>
        <w:div w:id="252789722">
          <w:marLeft w:val="0"/>
          <w:marRight w:val="0"/>
          <w:marTop w:val="0"/>
          <w:marBottom w:val="0"/>
          <w:divBdr>
            <w:top w:val="none" w:sz="0" w:space="0" w:color="auto"/>
            <w:left w:val="none" w:sz="0" w:space="0" w:color="auto"/>
            <w:bottom w:val="none" w:sz="0" w:space="0" w:color="auto"/>
            <w:right w:val="none" w:sz="0" w:space="0" w:color="auto"/>
          </w:divBdr>
          <w:divsChild>
            <w:div w:id="1380785197">
              <w:marLeft w:val="0"/>
              <w:marRight w:val="0"/>
              <w:marTop w:val="0"/>
              <w:marBottom w:val="0"/>
              <w:divBdr>
                <w:top w:val="none" w:sz="0" w:space="0" w:color="auto"/>
                <w:left w:val="none" w:sz="0" w:space="0" w:color="auto"/>
                <w:bottom w:val="none" w:sz="0" w:space="0" w:color="auto"/>
                <w:right w:val="none" w:sz="0" w:space="0" w:color="auto"/>
              </w:divBdr>
            </w:div>
            <w:div w:id="1829980287">
              <w:marLeft w:val="0"/>
              <w:marRight w:val="0"/>
              <w:marTop w:val="0"/>
              <w:marBottom w:val="0"/>
              <w:divBdr>
                <w:top w:val="none" w:sz="0" w:space="0" w:color="auto"/>
                <w:left w:val="none" w:sz="0" w:space="0" w:color="auto"/>
                <w:bottom w:val="none" w:sz="0" w:space="0" w:color="auto"/>
                <w:right w:val="none" w:sz="0" w:space="0" w:color="auto"/>
              </w:divBdr>
            </w:div>
            <w:div w:id="1555384198">
              <w:marLeft w:val="0"/>
              <w:marRight w:val="0"/>
              <w:marTop w:val="0"/>
              <w:marBottom w:val="0"/>
              <w:divBdr>
                <w:top w:val="none" w:sz="0" w:space="0" w:color="auto"/>
                <w:left w:val="none" w:sz="0" w:space="0" w:color="auto"/>
                <w:bottom w:val="none" w:sz="0" w:space="0" w:color="auto"/>
                <w:right w:val="none" w:sz="0" w:space="0" w:color="auto"/>
              </w:divBdr>
            </w:div>
            <w:div w:id="1841847685">
              <w:marLeft w:val="0"/>
              <w:marRight w:val="0"/>
              <w:marTop w:val="0"/>
              <w:marBottom w:val="0"/>
              <w:divBdr>
                <w:top w:val="none" w:sz="0" w:space="0" w:color="auto"/>
                <w:left w:val="none" w:sz="0" w:space="0" w:color="auto"/>
                <w:bottom w:val="none" w:sz="0" w:space="0" w:color="auto"/>
                <w:right w:val="none" w:sz="0" w:space="0" w:color="auto"/>
              </w:divBdr>
            </w:div>
            <w:div w:id="1670911168">
              <w:marLeft w:val="0"/>
              <w:marRight w:val="0"/>
              <w:marTop w:val="0"/>
              <w:marBottom w:val="0"/>
              <w:divBdr>
                <w:top w:val="none" w:sz="0" w:space="0" w:color="auto"/>
                <w:left w:val="none" w:sz="0" w:space="0" w:color="auto"/>
                <w:bottom w:val="none" w:sz="0" w:space="0" w:color="auto"/>
                <w:right w:val="none" w:sz="0" w:space="0" w:color="auto"/>
              </w:divBdr>
            </w:div>
            <w:div w:id="326174143">
              <w:marLeft w:val="0"/>
              <w:marRight w:val="0"/>
              <w:marTop w:val="0"/>
              <w:marBottom w:val="0"/>
              <w:divBdr>
                <w:top w:val="none" w:sz="0" w:space="0" w:color="auto"/>
                <w:left w:val="none" w:sz="0" w:space="0" w:color="auto"/>
                <w:bottom w:val="none" w:sz="0" w:space="0" w:color="auto"/>
                <w:right w:val="none" w:sz="0" w:space="0" w:color="auto"/>
              </w:divBdr>
            </w:div>
            <w:div w:id="2141074135">
              <w:marLeft w:val="0"/>
              <w:marRight w:val="0"/>
              <w:marTop w:val="0"/>
              <w:marBottom w:val="0"/>
              <w:divBdr>
                <w:top w:val="none" w:sz="0" w:space="0" w:color="auto"/>
                <w:left w:val="none" w:sz="0" w:space="0" w:color="auto"/>
                <w:bottom w:val="none" w:sz="0" w:space="0" w:color="auto"/>
                <w:right w:val="none" w:sz="0" w:space="0" w:color="auto"/>
              </w:divBdr>
            </w:div>
            <w:div w:id="1840776679">
              <w:marLeft w:val="0"/>
              <w:marRight w:val="0"/>
              <w:marTop w:val="0"/>
              <w:marBottom w:val="0"/>
              <w:divBdr>
                <w:top w:val="none" w:sz="0" w:space="0" w:color="auto"/>
                <w:left w:val="none" w:sz="0" w:space="0" w:color="auto"/>
                <w:bottom w:val="none" w:sz="0" w:space="0" w:color="auto"/>
                <w:right w:val="none" w:sz="0" w:space="0" w:color="auto"/>
              </w:divBdr>
            </w:div>
            <w:div w:id="1936014425">
              <w:marLeft w:val="0"/>
              <w:marRight w:val="0"/>
              <w:marTop w:val="0"/>
              <w:marBottom w:val="0"/>
              <w:divBdr>
                <w:top w:val="none" w:sz="0" w:space="0" w:color="auto"/>
                <w:left w:val="none" w:sz="0" w:space="0" w:color="auto"/>
                <w:bottom w:val="none" w:sz="0" w:space="0" w:color="auto"/>
                <w:right w:val="none" w:sz="0" w:space="0" w:color="auto"/>
              </w:divBdr>
            </w:div>
            <w:div w:id="1322386946">
              <w:marLeft w:val="0"/>
              <w:marRight w:val="0"/>
              <w:marTop w:val="0"/>
              <w:marBottom w:val="0"/>
              <w:divBdr>
                <w:top w:val="none" w:sz="0" w:space="0" w:color="auto"/>
                <w:left w:val="none" w:sz="0" w:space="0" w:color="auto"/>
                <w:bottom w:val="none" w:sz="0" w:space="0" w:color="auto"/>
                <w:right w:val="none" w:sz="0" w:space="0" w:color="auto"/>
              </w:divBdr>
            </w:div>
          </w:divsChild>
        </w:div>
        <w:div w:id="395395248">
          <w:marLeft w:val="0"/>
          <w:marRight w:val="0"/>
          <w:marTop w:val="0"/>
          <w:marBottom w:val="0"/>
          <w:divBdr>
            <w:top w:val="none" w:sz="0" w:space="0" w:color="auto"/>
            <w:left w:val="none" w:sz="0" w:space="0" w:color="auto"/>
            <w:bottom w:val="none" w:sz="0" w:space="0" w:color="auto"/>
            <w:right w:val="none" w:sz="0" w:space="0" w:color="auto"/>
          </w:divBdr>
          <w:divsChild>
            <w:div w:id="410275089">
              <w:marLeft w:val="0"/>
              <w:marRight w:val="0"/>
              <w:marTop w:val="0"/>
              <w:marBottom w:val="0"/>
              <w:divBdr>
                <w:top w:val="none" w:sz="0" w:space="0" w:color="auto"/>
                <w:left w:val="none" w:sz="0" w:space="0" w:color="auto"/>
                <w:bottom w:val="none" w:sz="0" w:space="0" w:color="auto"/>
                <w:right w:val="none" w:sz="0" w:space="0" w:color="auto"/>
              </w:divBdr>
            </w:div>
            <w:div w:id="928779914">
              <w:marLeft w:val="0"/>
              <w:marRight w:val="0"/>
              <w:marTop w:val="0"/>
              <w:marBottom w:val="0"/>
              <w:divBdr>
                <w:top w:val="none" w:sz="0" w:space="0" w:color="auto"/>
                <w:left w:val="none" w:sz="0" w:space="0" w:color="auto"/>
                <w:bottom w:val="none" w:sz="0" w:space="0" w:color="auto"/>
                <w:right w:val="none" w:sz="0" w:space="0" w:color="auto"/>
              </w:divBdr>
            </w:div>
            <w:div w:id="1583904920">
              <w:marLeft w:val="0"/>
              <w:marRight w:val="0"/>
              <w:marTop w:val="0"/>
              <w:marBottom w:val="0"/>
              <w:divBdr>
                <w:top w:val="none" w:sz="0" w:space="0" w:color="auto"/>
                <w:left w:val="none" w:sz="0" w:space="0" w:color="auto"/>
                <w:bottom w:val="none" w:sz="0" w:space="0" w:color="auto"/>
                <w:right w:val="none" w:sz="0" w:space="0" w:color="auto"/>
              </w:divBdr>
            </w:div>
            <w:div w:id="510027093">
              <w:marLeft w:val="0"/>
              <w:marRight w:val="0"/>
              <w:marTop w:val="0"/>
              <w:marBottom w:val="0"/>
              <w:divBdr>
                <w:top w:val="none" w:sz="0" w:space="0" w:color="auto"/>
                <w:left w:val="none" w:sz="0" w:space="0" w:color="auto"/>
                <w:bottom w:val="none" w:sz="0" w:space="0" w:color="auto"/>
                <w:right w:val="none" w:sz="0" w:space="0" w:color="auto"/>
              </w:divBdr>
            </w:div>
            <w:div w:id="653533931">
              <w:marLeft w:val="0"/>
              <w:marRight w:val="0"/>
              <w:marTop w:val="0"/>
              <w:marBottom w:val="0"/>
              <w:divBdr>
                <w:top w:val="none" w:sz="0" w:space="0" w:color="auto"/>
                <w:left w:val="none" w:sz="0" w:space="0" w:color="auto"/>
                <w:bottom w:val="none" w:sz="0" w:space="0" w:color="auto"/>
                <w:right w:val="none" w:sz="0" w:space="0" w:color="auto"/>
              </w:divBdr>
            </w:div>
            <w:div w:id="3482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8790">
      <w:bodyDiv w:val="1"/>
      <w:marLeft w:val="0"/>
      <w:marRight w:val="0"/>
      <w:marTop w:val="0"/>
      <w:marBottom w:val="0"/>
      <w:divBdr>
        <w:top w:val="none" w:sz="0" w:space="0" w:color="auto"/>
        <w:left w:val="none" w:sz="0" w:space="0" w:color="auto"/>
        <w:bottom w:val="none" w:sz="0" w:space="0" w:color="auto"/>
        <w:right w:val="none" w:sz="0" w:space="0" w:color="auto"/>
      </w:divBdr>
      <w:divsChild>
        <w:div w:id="2101295836">
          <w:marLeft w:val="0"/>
          <w:marRight w:val="0"/>
          <w:marTop w:val="0"/>
          <w:marBottom w:val="0"/>
          <w:divBdr>
            <w:top w:val="none" w:sz="0" w:space="0" w:color="auto"/>
            <w:left w:val="none" w:sz="0" w:space="0" w:color="auto"/>
            <w:bottom w:val="none" w:sz="0" w:space="0" w:color="auto"/>
            <w:right w:val="none" w:sz="0" w:space="0" w:color="auto"/>
          </w:divBdr>
          <w:divsChild>
            <w:div w:id="587037132">
              <w:marLeft w:val="0"/>
              <w:marRight w:val="0"/>
              <w:marTop w:val="0"/>
              <w:marBottom w:val="0"/>
              <w:divBdr>
                <w:top w:val="none" w:sz="0" w:space="0" w:color="auto"/>
                <w:left w:val="none" w:sz="0" w:space="0" w:color="auto"/>
                <w:bottom w:val="none" w:sz="0" w:space="0" w:color="auto"/>
                <w:right w:val="none" w:sz="0" w:space="0" w:color="auto"/>
              </w:divBdr>
            </w:div>
            <w:div w:id="625890480">
              <w:marLeft w:val="0"/>
              <w:marRight w:val="0"/>
              <w:marTop w:val="0"/>
              <w:marBottom w:val="0"/>
              <w:divBdr>
                <w:top w:val="none" w:sz="0" w:space="0" w:color="auto"/>
                <w:left w:val="none" w:sz="0" w:space="0" w:color="auto"/>
                <w:bottom w:val="none" w:sz="0" w:space="0" w:color="auto"/>
                <w:right w:val="none" w:sz="0" w:space="0" w:color="auto"/>
              </w:divBdr>
            </w:div>
            <w:div w:id="284391267">
              <w:marLeft w:val="0"/>
              <w:marRight w:val="0"/>
              <w:marTop w:val="0"/>
              <w:marBottom w:val="0"/>
              <w:divBdr>
                <w:top w:val="none" w:sz="0" w:space="0" w:color="auto"/>
                <w:left w:val="none" w:sz="0" w:space="0" w:color="auto"/>
                <w:bottom w:val="none" w:sz="0" w:space="0" w:color="auto"/>
                <w:right w:val="none" w:sz="0" w:space="0" w:color="auto"/>
              </w:divBdr>
            </w:div>
            <w:div w:id="789321747">
              <w:marLeft w:val="0"/>
              <w:marRight w:val="0"/>
              <w:marTop w:val="0"/>
              <w:marBottom w:val="0"/>
              <w:divBdr>
                <w:top w:val="none" w:sz="0" w:space="0" w:color="auto"/>
                <w:left w:val="none" w:sz="0" w:space="0" w:color="auto"/>
                <w:bottom w:val="none" w:sz="0" w:space="0" w:color="auto"/>
                <w:right w:val="none" w:sz="0" w:space="0" w:color="auto"/>
              </w:divBdr>
            </w:div>
            <w:div w:id="596404974">
              <w:marLeft w:val="0"/>
              <w:marRight w:val="0"/>
              <w:marTop w:val="0"/>
              <w:marBottom w:val="0"/>
              <w:divBdr>
                <w:top w:val="none" w:sz="0" w:space="0" w:color="auto"/>
                <w:left w:val="none" w:sz="0" w:space="0" w:color="auto"/>
                <w:bottom w:val="none" w:sz="0" w:space="0" w:color="auto"/>
                <w:right w:val="none" w:sz="0" w:space="0" w:color="auto"/>
              </w:divBdr>
            </w:div>
            <w:div w:id="596059435">
              <w:marLeft w:val="0"/>
              <w:marRight w:val="0"/>
              <w:marTop w:val="0"/>
              <w:marBottom w:val="0"/>
              <w:divBdr>
                <w:top w:val="none" w:sz="0" w:space="0" w:color="auto"/>
                <w:left w:val="none" w:sz="0" w:space="0" w:color="auto"/>
                <w:bottom w:val="none" w:sz="0" w:space="0" w:color="auto"/>
                <w:right w:val="none" w:sz="0" w:space="0" w:color="auto"/>
              </w:divBdr>
            </w:div>
          </w:divsChild>
        </w:div>
        <w:div w:id="133832697">
          <w:marLeft w:val="0"/>
          <w:marRight w:val="0"/>
          <w:marTop w:val="0"/>
          <w:marBottom w:val="0"/>
          <w:divBdr>
            <w:top w:val="none" w:sz="0" w:space="0" w:color="auto"/>
            <w:left w:val="none" w:sz="0" w:space="0" w:color="auto"/>
            <w:bottom w:val="none" w:sz="0" w:space="0" w:color="auto"/>
            <w:right w:val="none" w:sz="0" w:space="0" w:color="auto"/>
          </w:divBdr>
          <w:divsChild>
            <w:div w:id="114369653">
              <w:marLeft w:val="0"/>
              <w:marRight w:val="0"/>
              <w:marTop w:val="0"/>
              <w:marBottom w:val="0"/>
              <w:divBdr>
                <w:top w:val="none" w:sz="0" w:space="0" w:color="auto"/>
                <w:left w:val="none" w:sz="0" w:space="0" w:color="auto"/>
                <w:bottom w:val="none" w:sz="0" w:space="0" w:color="auto"/>
                <w:right w:val="none" w:sz="0" w:space="0" w:color="auto"/>
              </w:divBdr>
            </w:div>
            <w:div w:id="732656479">
              <w:marLeft w:val="0"/>
              <w:marRight w:val="0"/>
              <w:marTop w:val="0"/>
              <w:marBottom w:val="0"/>
              <w:divBdr>
                <w:top w:val="none" w:sz="0" w:space="0" w:color="auto"/>
                <w:left w:val="none" w:sz="0" w:space="0" w:color="auto"/>
                <w:bottom w:val="none" w:sz="0" w:space="0" w:color="auto"/>
                <w:right w:val="none" w:sz="0" w:space="0" w:color="auto"/>
              </w:divBdr>
            </w:div>
            <w:div w:id="2068602557">
              <w:marLeft w:val="0"/>
              <w:marRight w:val="0"/>
              <w:marTop w:val="0"/>
              <w:marBottom w:val="0"/>
              <w:divBdr>
                <w:top w:val="none" w:sz="0" w:space="0" w:color="auto"/>
                <w:left w:val="none" w:sz="0" w:space="0" w:color="auto"/>
                <w:bottom w:val="none" w:sz="0" w:space="0" w:color="auto"/>
                <w:right w:val="none" w:sz="0" w:space="0" w:color="auto"/>
              </w:divBdr>
            </w:div>
            <w:div w:id="554049327">
              <w:marLeft w:val="0"/>
              <w:marRight w:val="0"/>
              <w:marTop w:val="0"/>
              <w:marBottom w:val="0"/>
              <w:divBdr>
                <w:top w:val="none" w:sz="0" w:space="0" w:color="auto"/>
                <w:left w:val="none" w:sz="0" w:space="0" w:color="auto"/>
                <w:bottom w:val="none" w:sz="0" w:space="0" w:color="auto"/>
                <w:right w:val="none" w:sz="0" w:space="0" w:color="auto"/>
              </w:divBdr>
            </w:div>
            <w:div w:id="925378584">
              <w:marLeft w:val="0"/>
              <w:marRight w:val="0"/>
              <w:marTop w:val="0"/>
              <w:marBottom w:val="0"/>
              <w:divBdr>
                <w:top w:val="none" w:sz="0" w:space="0" w:color="auto"/>
                <w:left w:val="none" w:sz="0" w:space="0" w:color="auto"/>
                <w:bottom w:val="none" w:sz="0" w:space="0" w:color="auto"/>
                <w:right w:val="none" w:sz="0" w:space="0" w:color="auto"/>
              </w:divBdr>
            </w:div>
            <w:div w:id="1173952173">
              <w:marLeft w:val="0"/>
              <w:marRight w:val="0"/>
              <w:marTop w:val="0"/>
              <w:marBottom w:val="0"/>
              <w:divBdr>
                <w:top w:val="none" w:sz="0" w:space="0" w:color="auto"/>
                <w:left w:val="none" w:sz="0" w:space="0" w:color="auto"/>
                <w:bottom w:val="none" w:sz="0" w:space="0" w:color="auto"/>
                <w:right w:val="none" w:sz="0" w:space="0" w:color="auto"/>
              </w:divBdr>
            </w:div>
            <w:div w:id="186334049">
              <w:marLeft w:val="0"/>
              <w:marRight w:val="0"/>
              <w:marTop w:val="0"/>
              <w:marBottom w:val="0"/>
              <w:divBdr>
                <w:top w:val="none" w:sz="0" w:space="0" w:color="auto"/>
                <w:left w:val="none" w:sz="0" w:space="0" w:color="auto"/>
                <w:bottom w:val="none" w:sz="0" w:space="0" w:color="auto"/>
                <w:right w:val="none" w:sz="0" w:space="0" w:color="auto"/>
              </w:divBdr>
            </w:div>
            <w:div w:id="93861618">
              <w:marLeft w:val="0"/>
              <w:marRight w:val="0"/>
              <w:marTop w:val="0"/>
              <w:marBottom w:val="0"/>
              <w:divBdr>
                <w:top w:val="none" w:sz="0" w:space="0" w:color="auto"/>
                <w:left w:val="none" w:sz="0" w:space="0" w:color="auto"/>
                <w:bottom w:val="none" w:sz="0" w:space="0" w:color="auto"/>
                <w:right w:val="none" w:sz="0" w:space="0" w:color="auto"/>
              </w:divBdr>
            </w:div>
          </w:divsChild>
        </w:div>
        <w:div w:id="871960899">
          <w:marLeft w:val="0"/>
          <w:marRight w:val="0"/>
          <w:marTop w:val="0"/>
          <w:marBottom w:val="0"/>
          <w:divBdr>
            <w:top w:val="none" w:sz="0" w:space="0" w:color="auto"/>
            <w:left w:val="none" w:sz="0" w:space="0" w:color="auto"/>
            <w:bottom w:val="none" w:sz="0" w:space="0" w:color="auto"/>
            <w:right w:val="none" w:sz="0" w:space="0" w:color="auto"/>
          </w:divBdr>
        </w:div>
        <w:div w:id="1100223774">
          <w:marLeft w:val="0"/>
          <w:marRight w:val="0"/>
          <w:marTop w:val="0"/>
          <w:marBottom w:val="0"/>
          <w:divBdr>
            <w:top w:val="none" w:sz="0" w:space="0" w:color="auto"/>
            <w:left w:val="none" w:sz="0" w:space="0" w:color="auto"/>
            <w:bottom w:val="none" w:sz="0" w:space="0" w:color="auto"/>
            <w:right w:val="none" w:sz="0" w:space="0" w:color="auto"/>
          </w:divBdr>
        </w:div>
      </w:divsChild>
    </w:div>
    <w:div w:id="986586772">
      <w:bodyDiv w:val="1"/>
      <w:marLeft w:val="0"/>
      <w:marRight w:val="0"/>
      <w:marTop w:val="0"/>
      <w:marBottom w:val="0"/>
      <w:divBdr>
        <w:top w:val="none" w:sz="0" w:space="0" w:color="auto"/>
        <w:left w:val="none" w:sz="0" w:space="0" w:color="auto"/>
        <w:bottom w:val="none" w:sz="0" w:space="0" w:color="auto"/>
        <w:right w:val="none" w:sz="0" w:space="0" w:color="auto"/>
      </w:divBdr>
    </w:div>
    <w:div w:id="1070466663">
      <w:bodyDiv w:val="1"/>
      <w:marLeft w:val="0"/>
      <w:marRight w:val="0"/>
      <w:marTop w:val="0"/>
      <w:marBottom w:val="0"/>
      <w:divBdr>
        <w:top w:val="none" w:sz="0" w:space="0" w:color="auto"/>
        <w:left w:val="none" w:sz="0" w:space="0" w:color="auto"/>
        <w:bottom w:val="none" w:sz="0" w:space="0" w:color="auto"/>
        <w:right w:val="none" w:sz="0" w:space="0" w:color="auto"/>
      </w:divBdr>
      <w:divsChild>
        <w:div w:id="1078214553">
          <w:marLeft w:val="0"/>
          <w:marRight w:val="0"/>
          <w:marTop w:val="0"/>
          <w:marBottom w:val="0"/>
          <w:divBdr>
            <w:top w:val="none" w:sz="0" w:space="0" w:color="auto"/>
            <w:left w:val="none" w:sz="0" w:space="0" w:color="auto"/>
            <w:bottom w:val="none" w:sz="0" w:space="0" w:color="auto"/>
            <w:right w:val="none" w:sz="0" w:space="0" w:color="auto"/>
          </w:divBdr>
        </w:div>
        <w:div w:id="2057927427">
          <w:marLeft w:val="0"/>
          <w:marRight w:val="0"/>
          <w:marTop w:val="0"/>
          <w:marBottom w:val="0"/>
          <w:divBdr>
            <w:top w:val="none" w:sz="0" w:space="0" w:color="auto"/>
            <w:left w:val="none" w:sz="0" w:space="0" w:color="auto"/>
            <w:bottom w:val="none" w:sz="0" w:space="0" w:color="auto"/>
            <w:right w:val="none" w:sz="0" w:space="0" w:color="auto"/>
          </w:divBdr>
        </w:div>
        <w:div w:id="1475488817">
          <w:marLeft w:val="0"/>
          <w:marRight w:val="0"/>
          <w:marTop w:val="0"/>
          <w:marBottom w:val="0"/>
          <w:divBdr>
            <w:top w:val="none" w:sz="0" w:space="0" w:color="auto"/>
            <w:left w:val="none" w:sz="0" w:space="0" w:color="auto"/>
            <w:bottom w:val="none" w:sz="0" w:space="0" w:color="auto"/>
            <w:right w:val="none" w:sz="0" w:space="0" w:color="auto"/>
          </w:divBdr>
        </w:div>
        <w:div w:id="1746216991">
          <w:marLeft w:val="0"/>
          <w:marRight w:val="0"/>
          <w:marTop w:val="0"/>
          <w:marBottom w:val="0"/>
          <w:divBdr>
            <w:top w:val="none" w:sz="0" w:space="0" w:color="auto"/>
            <w:left w:val="none" w:sz="0" w:space="0" w:color="auto"/>
            <w:bottom w:val="none" w:sz="0" w:space="0" w:color="auto"/>
            <w:right w:val="none" w:sz="0" w:space="0" w:color="auto"/>
          </w:divBdr>
        </w:div>
        <w:div w:id="1035039436">
          <w:marLeft w:val="0"/>
          <w:marRight w:val="0"/>
          <w:marTop w:val="0"/>
          <w:marBottom w:val="0"/>
          <w:divBdr>
            <w:top w:val="none" w:sz="0" w:space="0" w:color="auto"/>
            <w:left w:val="none" w:sz="0" w:space="0" w:color="auto"/>
            <w:bottom w:val="none" w:sz="0" w:space="0" w:color="auto"/>
            <w:right w:val="none" w:sz="0" w:space="0" w:color="auto"/>
          </w:divBdr>
        </w:div>
        <w:div w:id="323827069">
          <w:marLeft w:val="0"/>
          <w:marRight w:val="0"/>
          <w:marTop w:val="0"/>
          <w:marBottom w:val="0"/>
          <w:divBdr>
            <w:top w:val="none" w:sz="0" w:space="0" w:color="auto"/>
            <w:left w:val="none" w:sz="0" w:space="0" w:color="auto"/>
            <w:bottom w:val="none" w:sz="0" w:space="0" w:color="auto"/>
            <w:right w:val="none" w:sz="0" w:space="0" w:color="auto"/>
          </w:divBdr>
        </w:div>
        <w:div w:id="332950882">
          <w:marLeft w:val="0"/>
          <w:marRight w:val="0"/>
          <w:marTop w:val="0"/>
          <w:marBottom w:val="0"/>
          <w:divBdr>
            <w:top w:val="none" w:sz="0" w:space="0" w:color="auto"/>
            <w:left w:val="none" w:sz="0" w:space="0" w:color="auto"/>
            <w:bottom w:val="none" w:sz="0" w:space="0" w:color="auto"/>
            <w:right w:val="none" w:sz="0" w:space="0" w:color="auto"/>
          </w:divBdr>
        </w:div>
        <w:div w:id="1627344793">
          <w:marLeft w:val="0"/>
          <w:marRight w:val="0"/>
          <w:marTop w:val="0"/>
          <w:marBottom w:val="0"/>
          <w:divBdr>
            <w:top w:val="none" w:sz="0" w:space="0" w:color="auto"/>
            <w:left w:val="none" w:sz="0" w:space="0" w:color="auto"/>
            <w:bottom w:val="none" w:sz="0" w:space="0" w:color="auto"/>
            <w:right w:val="none" w:sz="0" w:space="0" w:color="auto"/>
          </w:divBdr>
        </w:div>
        <w:div w:id="1205748311">
          <w:marLeft w:val="0"/>
          <w:marRight w:val="0"/>
          <w:marTop w:val="0"/>
          <w:marBottom w:val="0"/>
          <w:divBdr>
            <w:top w:val="none" w:sz="0" w:space="0" w:color="auto"/>
            <w:left w:val="none" w:sz="0" w:space="0" w:color="auto"/>
            <w:bottom w:val="none" w:sz="0" w:space="0" w:color="auto"/>
            <w:right w:val="none" w:sz="0" w:space="0" w:color="auto"/>
          </w:divBdr>
        </w:div>
        <w:div w:id="422260860">
          <w:marLeft w:val="0"/>
          <w:marRight w:val="0"/>
          <w:marTop w:val="0"/>
          <w:marBottom w:val="0"/>
          <w:divBdr>
            <w:top w:val="none" w:sz="0" w:space="0" w:color="auto"/>
            <w:left w:val="none" w:sz="0" w:space="0" w:color="auto"/>
            <w:bottom w:val="none" w:sz="0" w:space="0" w:color="auto"/>
            <w:right w:val="none" w:sz="0" w:space="0" w:color="auto"/>
          </w:divBdr>
        </w:div>
        <w:div w:id="438647619">
          <w:marLeft w:val="0"/>
          <w:marRight w:val="0"/>
          <w:marTop w:val="0"/>
          <w:marBottom w:val="0"/>
          <w:divBdr>
            <w:top w:val="none" w:sz="0" w:space="0" w:color="auto"/>
            <w:left w:val="none" w:sz="0" w:space="0" w:color="auto"/>
            <w:bottom w:val="none" w:sz="0" w:space="0" w:color="auto"/>
            <w:right w:val="none" w:sz="0" w:space="0" w:color="auto"/>
          </w:divBdr>
        </w:div>
        <w:div w:id="400257708">
          <w:marLeft w:val="0"/>
          <w:marRight w:val="0"/>
          <w:marTop w:val="0"/>
          <w:marBottom w:val="0"/>
          <w:divBdr>
            <w:top w:val="none" w:sz="0" w:space="0" w:color="auto"/>
            <w:left w:val="none" w:sz="0" w:space="0" w:color="auto"/>
            <w:bottom w:val="none" w:sz="0" w:space="0" w:color="auto"/>
            <w:right w:val="none" w:sz="0" w:space="0" w:color="auto"/>
          </w:divBdr>
        </w:div>
        <w:div w:id="1326788690">
          <w:marLeft w:val="0"/>
          <w:marRight w:val="0"/>
          <w:marTop w:val="0"/>
          <w:marBottom w:val="0"/>
          <w:divBdr>
            <w:top w:val="none" w:sz="0" w:space="0" w:color="auto"/>
            <w:left w:val="none" w:sz="0" w:space="0" w:color="auto"/>
            <w:bottom w:val="none" w:sz="0" w:space="0" w:color="auto"/>
            <w:right w:val="none" w:sz="0" w:space="0" w:color="auto"/>
          </w:divBdr>
        </w:div>
        <w:div w:id="1298730345">
          <w:marLeft w:val="0"/>
          <w:marRight w:val="0"/>
          <w:marTop w:val="0"/>
          <w:marBottom w:val="0"/>
          <w:divBdr>
            <w:top w:val="none" w:sz="0" w:space="0" w:color="auto"/>
            <w:left w:val="none" w:sz="0" w:space="0" w:color="auto"/>
            <w:bottom w:val="none" w:sz="0" w:space="0" w:color="auto"/>
            <w:right w:val="none" w:sz="0" w:space="0" w:color="auto"/>
          </w:divBdr>
        </w:div>
        <w:div w:id="1985965379">
          <w:marLeft w:val="0"/>
          <w:marRight w:val="0"/>
          <w:marTop w:val="0"/>
          <w:marBottom w:val="0"/>
          <w:divBdr>
            <w:top w:val="none" w:sz="0" w:space="0" w:color="auto"/>
            <w:left w:val="none" w:sz="0" w:space="0" w:color="auto"/>
            <w:bottom w:val="none" w:sz="0" w:space="0" w:color="auto"/>
            <w:right w:val="none" w:sz="0" w:space="0" w:color="auto"/>
          </w:divBdr>
        </w:div>
      </w:divsChild>
    </w:div>
    <w:div w:id="1284772419">
      <w:bodyDiv w:val="1"/>
      <w:marLeft w:val="0"/>
      <w:marRight w:val="0"/>
      <w:marTop w:val="0"/>
      <w:marBottom w:val="0"/>
      <w:divBdr>
        <w:top w:val="none" w:sz="0" w:space="0" w:color="auto"/>
        <w:left w:val="none" w:sz="0" w:space="0" w:color="auto"/>
        <w:bottom w:val="none" w:sz="0" w:space="0" w:color="auto"/>
        <w:right w:val="none" w:sz="0" w:space="0" w:color="auto"/>
      </w:divBdr>
      <w:divsChild>
        <w:div w:id="128400600">
          <w:marLeft w:val="0"/>
          <w:marRight w:val="0"/>
          <w:marTop w:val="0"/>
          <w:marBottom w:val="0"/>
          <w:divBdr>
            <w:top w:val="none" w:sz="0" w:space="0" w:color="auto"/>
            <w:left w:val="none" w:sz="0" w:space="0" w:color="auto"/>
            <w:bottom w:val="none" w:sz="0" w:space="0" w:color="auto"/>
            <w:right w:val="none" w:sz="0" w:space="0" w:color="auto"/>
          </w:divBdr>
          <w:divsChild>
            <w:div w:id="1055350829">
              <w:marLeft w:val="0"/>
              <w:marRight w:val="0"/>
              <w:marTop w:val="0"/>
              <w:marBottom w:val="0"/>
              <w:divBdr>
                <w:top w:val="none" w:sz="0" w:space="0" w:color="auto"/>
                <w:left w:val="none" w:sz="0" w:space="0" w:color="auto"/>
                <w:bottom w:val="none" w:sz="0" w:space="0" w:color="auto"/>
                <w:right w:val="none" w:sz="0" w:space="0" w:color="auto"/>
              </w:divBdr>
            </w:div>
            <w:div w:id="1153377474">
              <w:marLeft w:val="0"/>
              <w:marRight w:val="0"/>
              <w:marTop w:val="0"/>
              <w:marBottom w:val="0"/>
              <w:divBdr>
                <w:top w:val="none" w:sz="0" w:space="0" w:color="auto"/>
                <w:left w:val="none" w:sz="0" w:space="0" w:color="auto"/>
                <w:bottom w:val="none" w:sz="0" w:space="0" w:color="auto"/>
                <w:right w:val="none" w:sz="0" w:space="0" w:color="auto"/>
              </w:divBdr>
            </w:div>
            <w:div w:id="956181461">
              <w:marLeft w:val="0"/>
              <w:marRight w:val="0"/>
              <w:marTop w:val="0"/>
              <w:marBottom w:val="0"/>
              <w:divBdr>
                <w:top w:val="none" w:sz="0" w:space="0" w:color="auto"/>
                <w:left w:val="none" w:sz="0" w:space="0" w:color="auto"/>
                <w:bottom w:val="none" w:sz="0" w:space="0" w:color="auto"/>
                <w:right w:val="none" w:sz="0" w:space="0" w:color="auto"/>
              </w:divBdr>
            </w:div>
            <w:div w:id="283774432">
              <w:marLeft w:val="0"/>
              <w:marRight w:val="0"/>
              <w:marTop w:val="0"/>
              <w:marBottom w:val="0"/>
              <w:divBdr>
                <w:top w:val="none" w:sz="0" w:space="0" w:color="auto"/>
                <w:left w:val="none" w:sz="0" w:space="0" w:color="auto"/>
                <w:bottom w:val="none" w:sz="0" w:space="0" w:color="auto"/>
                <w:right w:val="none" w:sz="0" w:space="0" w:color="auto"/>
              </w:divBdr>
            </w:div>
            <w:div w:id="439879346">
              <w:marLeft w:val="0"/>
              <w:marRight w:val="0"/>
              <w:marTop w:val="0"/>
              <w:marBottom w:val="0"/>
              <w:divBdr>
                <w:top w:val="none" w:sz="0" w:space="0" w:color="auto"/>
                <w:left w:val="none" w:sz="0" w:space="0" w:color="auto"/>
                <w:bottom w:val="none" w:sz="0" w:space="0" w:color="auto"/>
                <w:right w:val="none" w:sz="0" w:space="0" w:color="auto"/>
              </w:divBdr>
            </w:div>
            <w:div w:id="1444155216">
              <w:marLeft w:val="0"/>
              <w:marRight w:val="0"/>
              <w:marTop w:val="0"/>
              <w:marBottom w:val="0"/>
              <w:divBdr>
                <w:top w:val="none" w:sz="0" w:space="0" w:color="auto"/>
                <w:left w:val="none" w:sz="0" w:space="0" w:color="auto"/>
                <w:bottom w:val="none" w:sz="0" w:space="0" w:color="auto"/>
                <w:right w:val="none" w:sz="0" w:space="0" w:color="auto"/>
              </w:divBdr>
            </w:div>
            <w:div w:id="89666160">
              <w:marLeft w:val="0"/>
              <w:marRight w:val="0"/>
              <w:marTop w:val="0"/>
              <w:marBottom w:val="0"/>
              <w:divBdr>
                <w:top w:val="none" w:sz="0" w:space="0" w:color="auto"/>
                <w:left w:val="none" w:sz="0" w:space="0" w:color="auto"/>
                <w:bottom w:val="none" w:sz="0" w:space="0" w:color="auto"/>
                <w:right w:val="none" w:sz="0" w:space="0" w:color="auto"/>
              </w:divBdr>
            </w:div>
            <w:div w:id="1979218222">
              <w:marLeft w:val="0"/>
              <w:marRight w:val="0"/>
              <w:marTop w:val="0"/>
              <w:marBottom w:val="0"/>
              <w:divBdr>
                <w:top w:val="none" w:sz="0" w:space="0" w:color="auto"/>
                <w:left w:val="none" w:sz="0" w:space="0" w:color="auto"/>
                <w:bottom w:val="none" w:sz="0" w:space="0" w:color="auto"/>
                <w:right w:val="none" w:sz="0" w:space="0" w:color="auto"/>
              </w:divBdr>
            </w:div>
            <w:div w:id="257368762">
              <w:marLeft w:val="0"/>
              <w:marRight w:val="0"/>
              <w:marTop w:val="0"/>
              <w:marBottom w:val="0"/>
              <w:divBdr>
                <w:top w:val="none" w:sz="0" w:space="0" w:color="auto"/>
                <w:left w:val="none" w:sz="0" w:space="0" w:color="auto"/>
                <w:bottom w:val="none" w:sz="0" w:space="0" w:color="auto"/>
                <w:right w:val="none" w:sz="0" w:space="0" w:color="auto"/>
              </w:divBdr>
            </w:div>
            <w:div w:id="1382944923">
              <w:marLeft w:val="0"/>
              <w:marRight w:val="0"/>
              <w:marTop w:val="0"/>
              <w:marBottom w:val="0"/>
              <w:divBdr>
                <w:top w:val="none" w:sz="0" w:space="0" w:color="auto"/>
                <w:left w:val="none" w:sz="0" w:space="0" w:color="auto"/>
                <w:bottom w:val="none" w:sz="0" w:space="0" w:color="auto"/>
                <w:right w:val="none" w:sz="0" w:space="0" w:color="auto"/>
              </w:divBdr>
            </w:div>
            <w:div w:id="142698647">
              <w:marLeft w:val="0"/>
              <w:marRight w:val="0"/>
              <w:marTop w:val="0"/>
              <w:marBottom w:val="0"/>
              <w:divBdr>
                <w:top w:val="none" w:sz="0" w:space="0" w:color="auto"/>
                <w:left w:val="none" w:sz="0" w:space="0" w:color="auto"/>
                <w:bottom w:val="none" w:sz="0" w:space="0" w:color="auto"/>
                <w:right w:val="none" w:sz="0" w:space="0" w:color="auto"/>
              </w:divBdr>
            </w:div>
          </w:divsChild>
        </w:div>
        <w:div w:id="1258370777">
          <w:marLeft w:val="0"/>
          <w:marRight w:val="0"/>
          <w:marTop w:val="0"/>
          <w:marBottom w:val="0"/>
          <w:divBdr>
            <w:top w:val="none" w:sz="0" w:space="0" w:color="auto"/>
            <w:left w:val="none" w:sz="0" w:space="0" w:color="auto"/>
            <w:bottom w:val="none" w:sz="0" w:space="0" w:color="auto"/>
            <w:right w:val="none" w:sz="0" w:space="0" w:color="auto"/>
          </w:divBdr>
          <w:divsChild>
            <w:div w:id="865749394">
              <w:marLeft w:val="0"/>
              <w:marRight w:val="0"/>
              <w:marTop w:val="0"/>
              <w:marBottom w:val="0"/>
              <w:divBdr>
                <w:top w:val="none" w:sz="0" w:space="0" w:color="auto"/>
                <w:left w:val="none" w:sz="0" w:space="0" w:color="auto"/>
                <w:bottom w:val="none" w:sz="0" w:space="0" w:color="auto"/>
                <w:right w:val="none" w:sz="0" w:space="0" w:color="auto"/>
              </w:divBdr>
            </w:div>
            <w:div w:id="1488210752">
              <w:marLeft w:val="0"/>
              <w:marRight w:val="0"/>
              <w:marTop w:val="0"/>
              <w:marBottom w:val="0"/>
              <w:divBdr>
                <w:top w:val="none" w:sz="0" w:space="0" w:color="auto"/>
                <w:left w:val="none" w:sz="0" w:space="0" w:color="auto"/>
                <w:bottom w:val="none" w:sz="0" w:space="0" w:color="auto"/>
                <w:right w:val="none" w:sz="0" w:space="0" w:color="auto"/>
              </w:divBdr>
            </w:div>
            <w:div w:id="2099062407">
              <w:marLeft w:val="0"/>
              <w:marRight w:val="0"/>
              <w:marTop w:val="0"/>
              <w:marBottom w:val="0"/>
              <w:divBdr>
                <w:top w:val="none" w:sz="0" w:space="0" w:color="auto"/>
                <w:left w:val="none" w:sz="0" w:space="0" w:color="auto"/>
                <w:bottom w:val="none" w:sz="0" w:space="0" w:color="auto"/>
                <w:right w:val="none" w:sz="0" w:space="0" w:color="auto"/>
              </w:divBdr>
            </w:div>
            <w:div w:id="212078928">
              <w:marLeft w:val="0"/>
              <w:marRight w:val="0"/>
              <w:marTop w:val="0"/>
              <w:marBottom w:val="0"/>
              <w:divBdr>
                <w:top w:val="none" w:sz="0" w:space="0" w:color="auto"/>
                <w:left w:val="none" w:sz="0" w:space="0" w:color="auto"/>
                <w:bottom w:val="none" w:sz="0" w:space="0" w:color="auto"/>
                <w:right w:val="none" w:sz="0" w:space="0" w:color="auto"/>
              </w:divBdr>
            </w:div>
            <w:div w:id="1156726964">
              <w:marLeft w:val="0"/>
              <w:marRight w:val="0"/>
              <w:marTop w:val="0"/>
              <w:marBottom w:val="0"/>
              <w:divBdr>
                <w:top w:val="none" w:sz="0" w:space="0" w:color="auto"/>
                <w:left w:val="none" w:sz="0" w:space="0" w:color="auto"/>
                <w:bottom w:val="none" w:sz="0" w:space="0" w:color="auto"/>
                <w:right w:val="none" w:sz="0" w:space="0" w:color="auto"/>
              </w:divBdr>
            </w:div>
            <w:div w:id="947159029">
              <w:marLeft w:val="0"/>
              <w:marRight w:val="0"/>
              <w:marTop w:val="0"/>
              <w:marBottom w:val="0"/>
              <w:divBdr>
                <w:top w:val="none" w:sz="0" w:space="0" w:color="auto"/>
                <w:left w:val="none" w:sz="0" w:space="0" w:color="auto"/>
                <w:bottom w:val="none" w:sz="0" w:space="0" w:color="auto"/>
                <w:right w:val="none" w:sz="0" w:space="0" w:color="auto"/>
              </w:divBdr>
            </w:div>
            <w:div w:id="2127579053">
              <w:marLeft w:val="0"/>
              <w:marRight w:val="0"/>
              <w:marTop w:val="0"/>
              <w:marBottom w:val="0"/>
              <w:divBdr>
                <w:top w:val="none" w:sz="0" w:space="0" w:color="auto"/>
                <w:left w:val="none" w:sz="0" w:space="0" w:color="auto"/>
                <w:bottom w:val="none" w:sz="0" w:space="0" w:color="auto"/>
                <w:right w:val="none" w:sz="0" w:space="0" w:color="auto"/>
              </w:divBdr>
            </w:div>
          </w:divsChild>
        </w:div>
        <w:div w:id="1264000824">
          <w:marLeft w:val="0"/>
          <w:marRight w:val="0"/>
          <w:marTop w:val="0"/>
          <w:marBottom w:val="0"/>
          <w:divBdr>
            <w:top w:val="none" w:sz="0" w:space="0" w:color="auto"/>
            <w:left w:val="none" w:sz="0" w:space="0" w:color="auto"/>
            <w:bottom w:val="none" w:sz="0" w:space="0" w:color="auto"/>
            <w:right w:val="none" w:sz="0" w:space="0" w:color="auto"/>
          </w:divBdr>
          <w:divsChild>
            <w:div w:id="1330208201">
              <w:marLeft w:val="0"/>
              <w:marRight w:val="0"/>
              <w:marTop w:val="0"/>
              <w:marBottom w:val="0"/>
              <w:divBdr>
                <w:top w:val="none" w:sz="0" w:space="0" w:color="auto"/>
                <w:left w:val="none" w:sz="0" w:space="0" w:color="auto"/>
                <w:bottom w:val="none" w:sz="0" w:space="0" w:color="auto"/>
                <w:right w:val="none" w:sz="0" w:space="0" w:color="auto"/>
              </w:divBdr>
            </w:div>
            <w:div w:id="12348012">
              <w:marLeft w:val="0"/>
              <w:marRight w:val="0"/>
              <w:marTop w:val="0"/>
              <w:marBottom w:val="0"/>
              <w:divBdr>
                <w:top w:val="none" w:sz="0" w:space="0" w:color="auto"/>
                <w:left w:val="none" w:sz="0" w:space="0" w:color="auto"/>
                <w:bottom w:val="none" w:sz="0" w:space="0" w:color="auto"/>
                <w:right w:val="none" w:sz="0" w:space="0" w:color="auto"/>
              </w:divBdr>
            </w:div>
            <w:div w:id="1234780982">
              <w:marLeft w:val="0"/>
              <w:marRight w:val="0"/>
              <w:marTop w:val="0"/>
              <w:marBottom w:val="0"/>
              <w:divBdr>
                <w:top w:val="none" w:sz="0" w:space="0" w:color="auto"/>
                <w:left w:val="none" w:sz="0" w:space="0" w:color="auto"/>
                <w:bottom w:val="none" w:sz="0" w:space="0" w:color="auto"/>
                <w:right w:val="none" w:sz="0" w:space="0" w:color="auto"/>
              </w:divBdr>
            </w:div>
            <w:div w:id="1483502692">
              <w:marLeft w:val="0"/>
              <w:marRight w:val="0"/>
              <w:marTop w:val="0"/>
              <w:marBottom w:val="0"/>
              <w:divBdr>
                <w:top w:val="none" w:sz="0" w:space="0" w:color="auto"/>
                <w:left w:val="none" w:sz="0" w:space="0" w:color="auto"/>
                <w:bottom w:val="none" w:sz="0" w:space="0" w:color="auto"/>
                <w:right w:val="none" w:sz="0" w:space="0" w:color="auto"/>
              </w:divBdr>
            </w:div>
          </w:divsChild>
        </w:div>
        <w:div w:id="1170288013">
          <w:marLeft w:val="0"/>
          <w:marRight w:val="0"/>
          <w:marTop w:val="0"/>
          <w:marBottom w:val="0"/>
          <w:divBdr>
            <w:top w:val="none" w:sz="0" w:space="0" w:color="auto"/>
            <w:left w:val="none" w:sz="0" w:space="0" w:color="auto"/>
            <w:bottom w:val="none" w:sz="0" w:space="0" w:color="auto"/>
            <w:right w:val="none" w:sz="0" w:space="0" w:color="auto"/>
          </w:divBdr>
          <w:divsChild>
            <w:div w:id="1381899271">
              <w:marLeft w:val="0"/>
              <w:marRight w:val="0"/>
              <w:marTop w:val="0"/>
              <w:marBottom w:val="0"/>
              <w:divBdr>
                <w:top w:val="none" w:sz="0" w:space="0" w:color="auto"/>
                <w:left w:val="none" w:sz="0" w:space="0" w:color="auto"/>
                <w:bottom w:val="none" w:sz="0" w:space="0" w:color="auto"/>
                <w:right w:val="none" w:sz="0" w:space="0" w:color="auto"/>
              </w:divBdr>
            </w:div>
            <w:div w:id="1211842623">
              <w:marLeft w:val="0"/>
              <w:marRight w:val="0"/>
              <w:marTop w:val="0"/>
              <w:marBottom w:val="0"/>
              <w:divBdr>
                <w:top w:val="none" w:sz="0" w:space="0" w:color="auto"/>
                <w:left w:val="none" w:sz="0" w:space="0" w:color="auto"/>
                <w:bottom w:val="none" w:sz="0" w:space="0" w:color="auto"/>
                <w:right w:val="none" w:sz="0" w:space="0" w:color="auto"/>
              </w:divBdr>
            </w:div>
            <w:div w:id="113794705">
              <w:marLeft w:val="0"/>
              <w:marRight w:val="0"/>
              <w:marTop w:val="0"/>
              <w:marBottom w:val="0"/>
              <w:divBdr>
                <w:top w:val="none" w:sz="0" w:space="0" w:color="auto"/>
                <w:left w:val="none" w:sz="0" w:space="0" w:color="auto"/>
                <w:bottom w:val="none" w:sz="0" w:space="0" w:color="auto"/>
                <w:right w:val="none" w:sz="0" w:space="0" w:color="auto"/>
              </w:divBdr>
            </w:div>
            <w:div w:id="367069243">
              <w:marLeft w:val="0"/>
              <w:marRight w:val="0"/>
              <w:marTop w:val="0"/>
              <w:marBottom w:val="0"/>
              <w:divBdr>
                <w:top w:val="none" w:sz="0" w:space="0" w:color="auto"/>
                <w:left w:val="none" w:sz="0" w:space="0" w:color="auto"/>
                <w:bottom w:val="none" w:sz="0" w:space="0" w:color="auto"/>
                <w:right w:val="none" w:sz="0" w:space="0" w:color="auto"/>
              </w:divBdr>
            </w:div>
            <w:div w:id="1215310360">
              <w:marLeft w:val="0"/>
              <w:marRight w:val="0"/>
              <w:marTop w:val="0"/>
              <w:marBottom w:val="0"/>
              <w:divBdr>
                <w:top w:val="none" w:sz="0" w:space="0" w:color="auto"/>
                <w:left w:val="none" w:sz="0" w:space="0" w:color="auto"/>
                <w:bottom w:val="none" w:sz="0" w:space="0" w:color="auto"/>
                <w:right w:val="none" w:sz="0" w:space="0" w:color="auto"/>
              </w:divBdr>
            </w:div>
            <w:div w:id="1635060093">
              <w:marLeft w:val="0"/>
              <w:marRight w:val="0"/>
              <w:marTop w:val="0"/>
              <w:marBottom w:val="0"/>
              <w:divBdr>
                <w:top w:val="none" w:sz="0" w:space="0" w:color="auto"/>
                <w:left w:val="none" w:sz="0" w:space="0" w:color="auto"/>
                <w:bottom w:val="none" w:sz="0" w:space="0" w:color="auto"/>
                <w:right w:val="none" w:sz="0" w:space="0" w:color="auto"/>
              </w:divBdr>
            </w:div>
            <w:div w:id="346097613">
              <w:marLeft w:val="0"/>
              <w:marRight w:val="0"/>
              <w:marTop w:val="0"/>
              <w:marBottom w:val="0"/>
              <w:divBdr>
                <w:top w:val="none" w:sz="0" w:space="0" w:color="auto"/>
                <w:left w:val="none" w:sz="0" w:space="0" w:color="auto"/>
                <w:bottom w:val="none" w:sz="0" w:space="0" w:color="auto"/>
                <w:right w:val="none" w:sz="0" w:space="0" w:color="auto"/>
              </w:divBdr>
            </w:div>
            <w:div w:id="589195603">
              <w:marLeft w:val="0"/>
              <w:marRight w:val="0"/>
              <w:marTop w:val="0"/>
              <w:marBottom w:val="0"/>
              <w:divBdr>
                <w:top w:val="none" w:sz="0" w:space="0" w:color="auto"/>
                <w:left w:val="none" w:sz="0" w:space="0" w:color="auto"/>
                <w:bottom w:val="none" w:sz="0" w:space="0" w:color="auto"/>
                <w:right w:val="none" w:sz="0" w:space="0" w:color="auto"/>
              </w:divBdr>
            </w:div>
          </w:divsChild>
        </w:div>
        <w:div w:id="1815246805">
          <w:marLeft w:val="0"/>
          <w:marRight w:val="0"/>
          <w:marTop w:val="0"/>
          <w:marBottom w:val="0"/>
          <w:divBdr>
            <w:top w:val="none" w:sz="0" w:space="0" w:color="auto"/>
            <w:left w:val="none" w:sz="0" w:space="0" w:color="auto"/>
            <w:bottom w:val="none" w:sz="0" w:space="0" w:color="auto"/>
            <w:right w:val="none" w:sz="0" w:space="0" w:color="auto"/>
          </w:divBdr>
          <w:divsChild>
            <w:div w:id="1522476061">
              <w:marLeft w:val="0"/>
              <w:marRight w:val="0"/>
              <w:marTop w:val="0"/>
              <w:marBottom w:val="0"/>
              <w:divBdr>
                <w:top w:val="none" w:sz="0" w:space="0" w:color="auto"/>
                <w:left w:val="none" w:sz="0" w:space="0" w:color="auto"/>
                <w:bottom w:val="none" w:sz="0" w:space="0" w:color="auto"/>
                <w:right w:val="none" w:sz="0" w:space="0" w:color="auto"/>
              </w:divBdr>
            </w:div>
            <w:div w:id="1919364164">
              <w:marLeft w:val="0"/>
              <w:marRight w:val="0"/>
              <w:marTop w:val="0"/>
              <w:marBottom w:val="0"/>
              <w:divBdr>
                <w:top w:val="none" w:sz="0" w:space="0" w:color="auto"/>
                <w:left w:val="none" w:sz="0" w:space="0" w:color="auto"/>
                <w:bottom w:val="none" w:sz="0" w:space="0" w:color="auto"/>
                <w:right w:val="none" w:sz="0" w:space="0" w:color="auto"/>
              </w:divBdr>
            </w:div>
            <w:div w:id="1978293762">
              <w:marLeft w:val="0"/>
              <w:marRight w:val="0"/>
              <w:marTop w:val="0"/>
              <w:marBottom w:val="0"/>
              <w:divBdr>
                <w:top w:val="none" w:sz="0" w:space="0" w:color="auto"/>
                <w:left w:val="none" w:sz="0" w:space="0" w:color="auto"/>
                <w:bottom w:val="none" w:sz="0" w:space="0" w:color="auto"/>
                <w:right w:val="none" w:sz="0" w:space="0" w:color="auto"/>
              </w:divBdr>
            </w:div>
            <w:div w:id="361789756">
              <w:marLeft w:val="0"/>
              <w:marRight w:val="0"/>
              <w:marTop w:val="0"/>
              <w:marBottom w:val="0"/>
              <w:divBdr>
                <w:top w:val="none" w:sz="0" w:space="0" w:color="auto"/>
                <w:left w:val="none" w:sz="0" w:space="0" w:color="auto"/>
                <w:bottom w:val="none" w:sz="0" w:space="0" w:color="auto"/>
                <w:right w:val="none" w:sz="0" w:space="0" w:color="auto"/>
              </w:divBdr>
            </w:div>
            <w:div w:id="628320239">
              <w:marLeft w:val="0"/>
              <w:marRight w:val="0"/>
              <w:marTop w:val="0"/>
              <w:marBottom w:val="0"/>
              <w:divBdr>
                <w:top w:val="none" w:sz="0" w:space="0" w:color="auto"/>
                <w:left w:val="none" w:sz="0" w:space="0" w:color="auto"/>
                <w:bottom w:val="none" w:sz="0" w:space="0" w:color="auto"/>
                <w:right w:val="none" w:sz="0" w:space="0" w:color="auto"/>
              </w:divBdr>
            </w:div>
            <w:div w:id="1589387100">
              <w:marLeft w:val="0"/>
              <w:marRight w:val="0"/>
              <w:marTop w:val="0"/>
              <w:marBottom w:val="0"/>
              <w:divBdr>
                <w:top w:val="none" w:sz="0" w:space="0" w:color="auto"/>
                <w:left w:val="none" w:sz="0" w:space="0" w:color="auto"/>
                <w:bottom w:val="none" w:sz="0" w:space="0" w:color="auto"/>
                <w:right w:val="none" w:sz="0" w:space="0" w:color="auto"/>
              </w:divBdr>
            </w:div>
            <w:div w:id="202254889">
              <w:marLeft w:val="0"/>
              <w:marRight w:val="0"/>
              <w:marTop w:val="0"/>
              <w:marBottom w:val="0"/>
              <w:divBdr>
                <w:top w:val="none" w:sz="0" w:space="0" w:color="auto"/>
                <w:left w:val="none" w:sz="0" w:space="0" w:color="auto"/>
                <w:bottom w:val="none" w:sz="0" w:space="0" w:color="auto"/>
                <w:right w:val="none" w:sz="0" w:space="0" w:color="auto"/>
              </w:divBdr>
            </w:div>
            <w:div w:id="1908609339">
              <w:marLeft w:val="0"/>
              <w:marRight w:val="0"/>
              <w:marTop w:val="0"/>
              <w:marBottom w:val="0"/>
              <w:divBdr>
                <w:top w:val="none" w:sz="0" w:space="0" w:color="auto"/>
                <w:left w:val="none" w:sz="0" w:space="0" w:color="auto"/>
                <w:bottom w:val="none" w:sz="0" w:space="0" w:color="auto"/>
                <w:right w:val="none" w:sz="0" w:space="0" w:color="auto"/>
              </w:divBdr>
            </w:div>
            <w:div w:id="117382486">
              <w:marLeft w:val="0"/>
              <w:marRight w:val="0"/>
              <w:marTop w:val="0"/>
              <w:marBottom w:val="0"/>
              <w:divBdr>
                <w:top w:val="none" w:sz="0" w:space="0" w:color="auto"/>
                <w:left w:val="none" w:sz="0" w:space="0" w:color="auto"/>
                <w:bottom w:val="none" w:sz="0" w:space="0" w:color="auto"/>
                <w:right w:val="none" w:sz="0" w:space="0" w:color="auto"/>
              </w:divBdr>
            </w:div>
          </w:divsChild>
        </w:div>
        <w:div w:id="1602764122">
          <w:marLeft w:val="0"/>
          <w:marRight w:val="0"/>
          <w:marTop w:val="0"/>
          <w:marBottom w:val="0"/>
          <w:divBdr>
            <w:top w:val="none" w:sz="0" w:space="0" w:color="auto"/>
            <w:left w:val="none" w:sz="0" w:space="0" w:color="auto"/>
            <w:bottom w:val="none" w:sz="0" w:space="0" w:color="auto"/>
            <w:right w:val="none" w:sz="0" w:space="0" w:color="auto"/>
          </w:divBdr>
        </w:div>
      </w:divsChild>
    </w:div>
    <w:div w:id="1454323933">
      <w:bodyDiv w:val="1"/>
      <w:marLeft w:val="0"/>
      <w:marRight w:val="0"/>
      <w:marTop w:val="0"/>
      <w:marBottom w:val="0"/>
      <w:divBdr>
        <w:top w:val="none" w:sz="0" w:space="0" w:color="auto"/>
        <w:left w:val="none" w:sz="0" w:space="0" w:color="auto"/>
        <w:bottom w:val="none" w:sz="0" w:space="0" w:color="auto"/>
        <w:right w:val="none" w:sz="0" w:space="0" w:color="auto"/>
      </w:divBdr>
      <w:divsChild>
        <w:div w:id="1114591962">
          <w:marLeft w:val="0"/>
          <w:marRight w:val="0"/>
          <w:marTop w:val="0"/>
          <w:marBottom w:val="0"/>
          <w:divBdr>
            <w:top w:val="none" w:sz="0" w:space="0" w:color="auto"/>
            <w:left w:val="none" w:sz="0" w:space="0" w:color="auto"/>
            <w:bottom w:val="none" w:sz="0" w:space="0" w:color="auto"/>
            <w:right w:val="none" w:sz="0" w:space="0" w:color="auto"/>
          </w:divBdr>
          <w:divsChild>
            <w:div w:id="1225335409">
              <w:marLeft w:val="0"/>
              <w:marRight w:val="0"/>
              <w:marTop w:val="0"/>
              <w:marBottom w:val="0"/>
              <w:divBdr>
                <w:top w:val="none" w:sz="0" w:space="0" w:color="auto"/>
                <w:left w:val="none" w:sz="0" w:space="0" w:color="auto"/>
                <w:bottom w:val="none" w:sz="0" w:space="0" w:color="auto"/>
                <w:right w:val="none" w:sz="0" w:space="0" w:color="auto"/>
              </w:divBdr>
            </w:div>
            <w:div w:id="1500190530">
              <w:marLeft w:val="0"/>
              <w:marRight w:val="0"/>
              <w:marTop w:val="0"/>
              <w:marBottom w:val="0"/>
              <w:divBdr>
                <w:top w:val="none" w:sz="0" w:space="0" w:color="auto"/>
                <w:left w:val="none" w:sz="0" w:space="0" w:color="auto"/>
                <w:bottom w:val="none" w:sz="0" w:space="0" w:color="auto"/>
                <w:right w:val="none" w:sz="0" w:space="0" w:color="auto"/>
              </w:divBdr>
            </w:div>
            <w:div w:id="1330328135">
              <w:marLeft w:val="0"/>
              <w:marRight w:val="0"/>
              <w:marTop w:val="0"/>
              <w:marBottom w:val="0"/>
              <w:divBdr>
                <w:top w:val="none" w:sz="0" w:space="0" w:color="auto"/>
                <w:left w:val="none" w:sz="0" w:space="0" w:color="auto"/>
                <w:bottom w:val="none" w:sz="0" w:space="0" w:color="auto"/>
                <w:right w:val="none" w:sz="0" w:space="0" w:color="auto"/>
              </w:divBdr>
            </w:div>
            <w:div w:id="1449548565">
              <w:marLeft w:val="0"/>
              <w:marRight w:val="0"/>
              <w:marTop w:val="0"/>
              <w:marBottom w:val="0"/>
              <w:divBdr>
                <w:top w:val="none" w:sz="0" w:space="0" w:color="auto"/>
                <w:left w:val="none" w:sz="0" w:space="0" w:color="auto"/>
                <w:bottom w:val="none" w:sz="0" w:space="0" w:color="auto"/>
                <w:right w:val="none" w:sz="0" w:space="0" w:color="auto"/>
              </w:divBdr>
            </w:div>
            <w:div w:id="1706297532">
              <w:marLeft w:val="0"/>
              <w:marRight w:val="0"/>
              <w:marTop w:val="0"/>
              <w:marBottom w:val="0"/>
              <w:divBdr>
                <w:top w:val="none" w:sz="0" w:space="0" w:color="auto"/>
                <w:left w:val="none" w:sz="0" w:space="0" w:color="auto"/>
                <w:bottom w:val="none" w:sz="0" w:space="0" w:color="auto"/>
                <w:right w:val="none" w:sz="0" w:space="0" w:color="auto"/>
              </w:divBdr>
            </w:div>
            <w:div w:id="1123579625">
              <w:marLeft w:val="0"/>
              <w:marRight w:val="0"/>
              <w:marTop w:val="0"/>
              <w:marBottom w:val="0"/>
              <w:divBdr>
                <w:top w:val="none" w:sz="0" w:space="0" w:color="auto"/>
                <w:left w:val="none" w:sz="0" w:space="0" w:color="auto"/>
                <w:bottom w:val="none" w:sz="0" w:space="0" w:color="auto"/>
                <w:right w:val="none" w:sz="0" w:space="0" w:color="auto"/>
              </w:divBdr>
            </w:div>
            <w:div w:id="1704748444">
              <w:marLeft w:val="0"/>
              <w:marRight w:val="0"/>
              <w:marTop w:val="0"/>
              <w:marBottom w:val="0"/>
              <w:divBdr>
                <w:top w:val="none" w:sz="0" w:space="0" w:color="auto"/>
                <w:left w:val="none" w:sz="0" w:space="0" w:color="auto"/>
                <w:bottom w:val="none" w:sz="0" w:space="0" w:color="auto"/>
                <w:right w:val="none" w:sz="0" w:space="0" w:color="auto"/>
              </w:divBdr>
            </w:div>
          </w:divsChild>
        </w:div>
        <w:div w:id="425270700">
          <w:marLeft w:val="0"/>
          <w:marRight w:val="0"/>
          <w:marTop w:val="0"/>
          <w:marBottom w:val="0"/>
          <w:divBdr>
            <w:top w:val="none" w:sz="0" w:space="0" w:color="auto"/>
            <w:left w:val="none" w:sz="0" w:space="0" w:color="auto"/>
            <w:bottom w:val="none" w:sz="0" w:space="0" w:color="auto"/>
            <w:right w:val="none" w:sz="0" w:space="0" w:color="auto"/>
          </w:divBdr>
          <w:divsChild>
            <w:div w:id="534538524">
              <w:marLeft w:val="0"/>
              <w:marRight w:val="0"/>
              <w:marTop w:val="0"/>
              <w:marBottom w:val="0"/>
              <w:divBdr>
                <w:top w:val="none" w:sz="0" w:space="0" w:color="auto"/>
                <w:left w:val="none" w:sz="0" w:space="0" w:color="auto"/>
                <w:bottom w:val="none" w:sz="0" w:space="0" w:color="auto"/>
                <w:right w:val="none" w:sz="0" w:space="0" w:color="auto"/>
              </w:divBdr>
            </w:div>
            <w:div w:id="2002462803">
              <w:marLeft w:val="0"/>
              <w:marRight w:val="0"/>
              <w:marTop w:val="0"/>
              <w:marBottom w:val="0"/>
              <w:divBdr>
                <w:top w:val="none" w:sz="0" w:space="0" w:color="auto"/>
                <w:left w:val="none" w:sz="0" w:space="0" w:color="auto"/>
                <w:bottom w:val="none" w:sz="0" w:space="0" w:color="auto"/>
                <w:right w:val="none" w:sz="0" w:space="0" w:color="auto"/>
              </w:divBdr>
            </w:div>
            <w:div w:id="100685451">
              <w:marLeft w:val="0"/>
              <w:marRight w:val="0"/>
              <w:marTop w:val="0"/>
              <w:marBottom w:val="0"/>
              <w:divBdr>
                <w:top w:val="none" w:sz="0" w:space="0" w:color="auto"/>
                <w:left w:val="none" w:sz="0" w:space="0" w:color="auto"/>
                <w:bottom w:val="none" w:sz="0" w:space="0" w:color="auto"/>
                <w:right w:val="none" w:sz="0" w:space="0" w:color="auto"/>
              </w:divBdr>
            </w:div>
            <w:div w:id="11630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8901">
      <w:bodyDiv w:val="1"/>
      <w:marLeft w:val="0"/>
      <w:marRight w:val="0"/>
      <w:marTop w:val="0"/>
      <w:marBottom w:val="0"/>
      <w:divBdr>
        <w:top w:val="none" w:sz="0" w:space="0" w:color="auto"/>
        <w:left w:val="none" w:sz="0" w:space="0" w:color="auto"/>
        <w:bottom w:val="none" w:sz="0" w:space="0" w:color="auto"/>
        <w:right w:val="none" w:sz="0" w:space="0" w:color="auto"/>
      </w:divBdr>
      <w:divsChild>
        <w:div w:id="2027167391">
          <w:marLeft w:val="0"/>
          <w:marRight w:val="0"/>
          <w:marTop w:val="0"/>
          <w:marBottom w:val="0"/>
          <w:divBdr>
            <w:top w:val="none" w:sz="0" w:space="0" w:color="auto"/>
            <w:left w:val="none" w:sz="0" w:space="0" w:color="auto"/>
            <w:bottom w:val="none" w:sz="0" w:space="0" w:color="auto"/>
            <w:right w:val="none" w:sz="0" w:space="0" w:color="auto"/>
          </w:divBdr>
          <w:divsChild>
            <w:div w:id="103501281">
              <w:marLeft w:val="0"/>
              <w:marRight w:val="0"/>
              <w:marTop w:val="0"/>
              <w:marBottom w:val="0"/>
              <w:divBdr>
                <w:top w:val="none" w:sz="0" w:space="0" w:color="auto"/>
                <w:left w:val="none" w:sz="0" w:space="0" w:color="auto"/>
                <w:bottom w:val="none" w:sz="0" w:space="0" w:color="auto"/>
                <w:right w:val="none" w:sz="0" w:space="0" w:color="auto"/>
              </w:divBdr>
            </w:div>
            <w:div w:id="1308164872">
              <w:marLeft w:val="0"/>
              <w:marRight w:val="0"/>
              <w:marTop w:val="0"/>
              <w:marBottom w:val="0"/>
              <w:divBdr>
                <w:top w:val="none" w:sz="0" w:space="0" w:color="auto"/>
                <w:left w:val="none" w:sz="0" w:space="0" w:color="auto"/>
                <w:bottom w:val="none" w:sz="0" w:space="0" w:color="auto"/>
                <w:right w:val="none" w:sz="0" w:space="0" w:color="auto"/>
              </w:divBdr>
            </w:div>
            <w:div w:id="1071584105">
              <w:marLeft w:val="0"/>
              <w:marRight w:val="0"/>
              <w:marTop w:val="0"/>
              <w:marBottom w:val="0"/>
              <w:divBdr>
                <w:top w:val="none" w:sz="0" w:space="0" w:color="auto"/>
                <w:left w:val="none" w:sz="0" w:space="0" w:color="auto"/>
                <w:bottom w:val="none" w:sz="0" w:space="0" w:color="auto"/>
                <w:right w:val="none" w:sz="0" w:space="0" w:color="auto"/>
              </w:divBdr>
            </w:div>
            <w:div w:id="68239510">
              <w:marLeft w:val="0"/>
              <w:marRight w:val="0"/>
              <w:marTop w:val="0"/>
              <w:marBottom w:val="0"/>
              <w:divBdr>
                <w:top w:val="none" w:sz="0" w:space="0" w:color="auto"/>
                <w:left w:val="none" w:sz="0" w:space="0" w:color="auto"/>
                <w:bottom w:val="none" w:sz="0" w:space="0" w:color="auto"/>
                <w:right w:val="none" w:sz="0" w:space="0" w:color="auto"/>
              </w:divBdr>
            </w:div>
            <w:div w:id="1290626208">
              <w:marLeft w:val="0"/>
              <w:marRight w:val="0"/>
              <w:marTop w:val="0"/>
              <w:marBottom w:val="0"/>
              <w:divBdr>
                <w:top w:val="none" w:sz="0" w:space="0" w:color="auto"/>
                <w:left w:val="none" w:sz="0" w:space="0" w:color="auto"/>
                <w:bottom w:val="none" w:sz="0" w:space="0" w:color="auto"/>
                <w:right w:val="none" w:sz="0" w:space="0" w:color="auto"/>
              </w:divBdr>
            </w:div>
            <w:div w:id="2033145241">
              <w:marLeft w:val="0"/>
              <w:marRight w:val="0"/>
              <w:marTop w:val="0"/>
              <w:marBottom w:val="0"/>
              <w:divBdr>
                <w:top w:val="none" w:sz="0" w:space="0" w:color="auto"/>
                <w:left w:val="none" w:sz="0" w:space="0" w:color="auto"/>
                <w:bottom w:val="none" w:sz="0" w:space="0" w:color="auto"/>
                <w:right w:val="none" w:sz="0" w:space="0" w:color="auto"/>
              </w:divBdr>
            </w:div>
            <w:div w:id="1597329130">
              <w:marLeft w:val="0"/>
              <w:marRight w:val="0"/>
              <w:marTop w:val="0"/>
              <w:marBottom w:val="0"/>
              <w:divBdr>
                <w:top w:val="none" w:sz="0" w:space="0" w:color="auto"/>
                <w:left w:val="none" w:sz="0" w:space="0" w:color="auto"/>
                <w:bottom w:val="none" w:sz="0" w:space="0" w:color="auto"/>
                <w:right w:val="none" w:sz="0" w:space="0" w:color="auto"/>
              </w:divBdr>
            </w:div>
            <w:div w:id="2138527305">
              <w:marLeft w:val="0"/>
              <w:marRight w:val="0"/>
              <w:marTop w:val="0"/>
              <w:marBottom w:val="0"/>
              <w:divBdr>
                <w:top w:val="none" w:sz="0" w:space="0" w:color="auto"/>
                <w:left w:val="none" w:sz="0" w:space="0" w:color="auto"/>
                <w:bottom w:val="none" w:sz="0" w:space="0" w:color="auto"/>
                <w:right w:val="none" w:sz="0" w:space="0" w:color="auto"/>
              </w:divBdr>
            </w:div>
            <w:div w:id="1175875036">
              <w:marLeft w:val="0"/>
              <w:marRight w:val="0"/>
              <w:marTop w:val="0"/>
              <w:marBottom w:val="0"/>
              <w:divBdr>
                <w:top w:val="none" w:sz="0" w:space="0" w:color="auto"/>
                <w:left w:val="none" w:sz="0" w:space="0" w:color="auto"/>
                <w:bottom w:val="none" w:sz="0" w:space="0" w:color="auto"/>
                <w:right w:val="none" w:sz="0" w:space="0" w:color="auto"/>
              </w:divBdr>
            </w:div>
            <w:div w:id="1784766597">
              <w:marLeft w:val="0"/>
              <w:marRight w:val="0"/>
              <w:marTop w:val="0"/>
              <w:marBottom w:val="0"/>
              <w:divBdr>
                <w:top w:val="none" w:sz="0" w:space="0" w:color="auto"/>
                <w:left w:val="none" w:sz="0" w:space="0" w:color="auto"/>
                <w:bottom w:val="none" w:sz="0" w:space="0" w:color="auto"/>
                <w:right w:val="none" w:sz="0" w:space="0" w:color="auto"/>
              </w:divBdr>
            </w:div>
          </w:divsChild>
        </w:div>
        <w:div w:id="939796639">
          <w:marLeft w:val="0"/>
          <w:marRight w:val="0"/>
          <w:marTop w:val="0"/>
          <w:marBottom w:val="0"/>
          <w:divBdr>
            <w:top w:val="none" w:sz="0" w:space="0" w:color="auto"/>
            <w:left w:val="none" w:sz="0" w:space="0" w:color="auto"/>
            <w:bottom w:val="none" w:sz="0" w:space="0" w:color="auto"/>
            <w:right w:val="none" w:sz="0" w:space="0" w:color="auto"/>
          </w:divBdr>
          <w:divsChild>
            <w:div w:id="1801260578">
              <w:marLeft w:val="0"/>
              <w:marRight w:val="0"/>
              <w:marTop w:val="0"/>
              <w:marBottom w:val="0"/>
              <w:divBdr>
                <w:top w:val="none" w:sz="0" w:space="0" w:color="auto"/>
                <w:left w:val="none" w:sz="0" w:space="0" w:color="auto"/>
                <w:bottom w:val="none" w:sz="0" w:space="0" w:color="auto"/>
                <w:right w:val="none" w:sz="0" w:space="0" w:color="auto"/>
              </w:divBdr>
            </w:div>
            <w:div w:id="979116194">
              <w:marLeft w:val="0"/>
              <w:marRight w:val="0"/>
              <w:marTop w:val="0"/>
              <w:marBottom w:val="0"/>
              <w:divBdr>
                <w:top w:val="none" w:sz="0" w:space="0" w:color="auto"/>
                <w:left w:val="none" w:sz="0" w:space="0" w:color="auto"/>
                <w:bottom w:val="none" w:sz="0" w:space="0" w:color="auto"/>
                <w:right w:val="none" w:sz="0" w:space="0" w:color="auto"/>
              </w:divBdr>
            </w:div>
            <w:div w:id="1873032966">
              <w:marLeft w:val="0"/>
              <w:marRight w:val="0"/>
              <w:marTop w:val="0"/>
              <w:marBottom w:val="0"/>
              <w:divBdr>
                <w:top w:val="none" w:sz="0" w:space="0" w:color="auto"/>
                <w:left w:val="none" w:sz="0" w:space="0" w:color="auto"/>
                <w:bottom w:val="none" w:sz="0" w:space="0" w:color="auto"/>
                <w:right w:val="none" w:sz="0" w:space="0" w:color="auto"/>
              </w:divBdr>
            </w:div>
            <w:div w:id="503712642">
              <w:marLeft w:val="0"/>
              <w:marRight w:val="0"/>
              <w:marTop w:val="0"/>
              <w:marBottom w:val="0"/>
              <w:divBdr>
                <w:top w:val="none" w:sz="0" w:space="0" w:color="auto"/>
                <w:left w:val="none" w:sz="0" w:space="0" w:color="auto"/>
                <w:bottom w:val="none" w:sz="0" w:space="0" w:color="auto"/>
                <w:right w:val="none" w:sz="0" w:space="0" w:color="auto"/>
              </w:divBdr>
            </w:div>
            <w:div w:id="173500830">
              <w:marLeft w:val="0"/>
              <w:marRight w:val="0"/>
              <w:marTop w:val="0"/>
              <w:marBottom w:val="0"/>
              <w:divBdr>
                <w:top w:val="none" w:sz="0" w:space="0" w:color="auto"/>
                <w:left w:val="none" w:sz="0" w:space="0" w:color="auto"/>
                <w:bottom w:val="none" w:sz="0" w:space="0" w:color="auto"/>
                <w:right w:val="none" w:sz="0" w:space="0" w:color="auto"/>
              </w:divBdr>
            </w:div>
            <w:div w:id="297881496">
              <w:marLeft w:val="0"/>
              <w:marRight w:val="0"/>
              <w:marTop w:val="0"/>
              <w:marBottom w:val="0"/>
              <w:divBdr>
                <w:top w:val="none" w:sz="0" w:space="0" w:color="auto"/>
                <w:left w:val="none" w:sz="0" w:space="0" w:color="auto"/>
                <w:bottom w:val="none" w:sz="0" w:space="0" w:color="auto"/>
                <w:right w:val="none" w:sz="0" w:space="0" w:color="auto"/>
              </w:divBdr>
            </w:div>
            <w:div w:id="673141965">
              <w:marLeft w:val="0"/>
              <w:marRight w:val="0"/>
              <w:marTop w:val="0"/>
              <w:marBottom w:val="0"/>
              <w:divBdr>
                <w:top w:val="none" w:sz="0" w:space="0" w:color="auto"/>
                <w:left w:val="none" w:sz="0" w:space="0" w:color="auto"/>
                <w:bottom w:val="none" w:sz="0" w:space="0" w:color="auto"/>
                <w:right w:val="none" w:sz="0" w:space="0" w:color="auto"/>
              </w:divBdr>
            </w:div>
            <w:div w:id="895820069">
              <w:marLeft w:val="0"/>
              <w:marRight w:val="0"/>
              <w:marTop w:val="0"/>
              <w:marBottom w:val="0"/>
              <w:divBdr>
                <w:top w:val="none" w:sz="0" w:space="0" w:color="auto"/>
                <w:left w:val="none" w:sz="0" w:space="0" w:color="auto"/>
                <w:bottom w:val="none" w:sz="0" w:space="0" w:color="auto"/>
                <w:right w:val="none" w:sz="0" w:space="0" w:color="auto"/>
              </w:divBdr>
            </w:div>
            <w:div w:id="153570957">
              <w:marLeft w:val="0"/>
              <w:marRight w:val="0"/>
              <w:marTop w:val="0"/>
              <w:marBottom w:val="0"/>
              <w:divBdr>
                <w:top w:val="none" w:sz="0" w:space="0" w:color="auto"/>
                <w:left w:val="none" w:sz="0" w:space="0" w:color="auto"/>
                <w:bottom w:val="none" w:sz="0" w:space="0" w:color="auto"/>
                <w:right w:val="none" w:sz="0" w:space="0" w:color="auto"/>
              </w:divBdr>
            </w:div>
            <w:div w:id="142166029">
              <w:marLeft w:val="0"/>
              <w:marRight w:val="0"/>
              <w:marTop w:val="0"/>
              <w:marBottom w:val="0"/>
              <w:divBdr>
                <w:top w:val="none" w:sz="0" w:space="0" w:color="auto"/>
                <w:left w:val="none" w:sz="0" w:space="0" w:color="auto"/>
                <w:bottom w:val="none" w:sz="0" w:space="0" w:color="auto"/>
                <w:right w:val="none" w:sz="0" w:space="0" w:color="auto"/>
              </w:divBdr>
            </w:div>
          </w:divsChild>
        </w:div>
        <w:div w:id="1913848782">
          <w:marLeft w:val="0"/>
          <w:marRight w:val="0"/>
          <w:marTop w:val="0"/>
          <w:marBottom w:val="0"/>
          <w:divBdr>
            <w:top w:val="none" w:sz="0" w:space="0" w:color="auto"/>
            <w:left w:val="none" w:sz="0" w:space="0" w:color="auto"/>
            <w:bottom w:val="none" w:sz="0" w:space="0" w:color="auto"/>
            <w:right w:val="none" w:sz="0" w:space="0" w:color="auto"/>
          </w:divBdr>
        </w:div>
        <w:div w:id="2136168883">
          <w:marLeft w:val="0"/>
          <w:marRight w:val="0"/>
          <w:marTop w:val="0"/>
          <w:marBottom w:val="0"/>
          <w:divBdr>
            <w:top w:val="none" w:sz="0" w:space="0" w:color="auto"/>
            <w:left w:val="none" w:sz="0" w:space="0" w:color="auto"/>
            <w:bottom w:val="none" w:sz="0" w:space="0" w:color="auto"/>
            <w:right w:val="none" w:sz="0" w:space="0" w:color="auto"/>
          </w:divBdr>
        </w:div>
        <w:div w:id="1273903497">
          <w:marLeft w:val="0"/>
          <w:marRight w:val="0"/>
          <w:marTop w:val="0"/>
          <w:marBottom w:val="0"/>
          <w:divBdr>
            <w:top w:val="none" w:sz="0" w:space="0" w:color="auto"/>
            <w:left w:val="none" w:sz="0" w:space="0" w:color="auto"/>
            <w:bottom w:val="none" w:sz="0" w:space="0" w:color="auto"/>
            <w:right w:val="none" w:sz="0" w:space="0" w:color="auto"/>
          </w:divBdr>
        </w:div>
      </w:divsChild>
    </w:div>
    <w:div w:id="1856647397">
      <w:bodyDiv w:val="1"/>
      <w:marLeft w:val="0"/>
      <w:marRight w:val="0"/>
      <w:marTop w:val="0"/>
      <w:marBottom w:val="0"/>
      <w:divBdr>
        <w:top w:val="none" w:sz="0" w:space="0" w:color="auto"/>
        <w:left w:val="none" w:sz="0" w:space="0" w:color="auto"/>
        <w:bottom w:val="none" w:sz="0" w:space="0" w:color="auto"/>
        <w:right w:val="none" w:sz="0" w:space="0" w:color="auto"/>
      </w:divBdr>
    </w:div>
    <w:div w:id="1861622628">
      <w:bodyDiv w:val="1"/>
      <w:marLeft w:val="0"/>
      <w:marRight w:val="0"/>
      <w:marTop w:val="0"/>
      <w:marBottom w:val="0"/>
      <w:divBdr>
        <w:top w:val="none" w:sz="0" w:space="0" w:color="auto"/>
        <w:left w:val="none" w:sz="0" w:space="0" w:color="auto"/>
        <w:bottom w:val="none" w:sz="0" w:space="0" w:color="auto"/>
        <w:right w:val="none" w:sz="0" w:space="0" w:color="auto"/>
      </w:divBdr>
      <w:divsChild>
        <w:div w:id="1456562110">
          <w:marLeft w:val="0"/>
          <w:marRight w:val="0"/>
          <w:marTop w:val="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
            <w:div w:id="9645877">
              <w:marLeft w:val="0"/>
              <w:marRight w:val="0"/>
              <w:marTop w:val="0"/>
              <w:marBottom w:val="0"/>
              <w:divBdr>
                <w:top w:val="none" w:sz="0" w:space="0" w:color="auto"/>
                <w:left w:val="none" w:sz="0" w:space="0" w:color="auto"/>
                <w:bottom w:val="none" w:sz="0" w:space="0" w:color="auto"/>
                <w:right w:val="none" w:sz="0" w:space="0" w:color="auto"/>
              </w:divBdr>
            </w:div>
            <w:div w:id="736438734">
              <w:marLeft w:val="0"/>
              <w:marRight w:val="0"/>
              <w:marTop w:val="0"/>
              <w:marBottom w:val="0"/>
              <w:divBdr>
                <w:top w:val="none" w:sz="0" w:space="0" w:color="auto"/>
                <w:left w:val="none" w:sz="0" w:space="0" w:color="auto"/>
                <w:bottom w:val="none" w:sz="0" w:space="0" w:color="auto"/>
                <w:right w:val="none" w:sz="0" w:space="0" w:color="auto"/>
              </w:divBdr>
            </w:div>
            <w:div w:id="1366563044">
              <w:marLeft w:val="0"/>
              <w:marRight w:val="0"/>
              <w:marTop w:val="0"/>
              <w:marBottom w:val="0"/>
              <w:divBdr>
                <w:top w:val="none" w:sz="0" w:space="0" w:color="auto"/>
                <w:left w:val="none" w:sz="0" w:space="0" w:color="auto"/>
                <w:bottom w:val="none" w:sz="0" w:space="0" w:color="auto"/>
                <w:right w:val="none" w:sz="0" w:space="0" w:color="auto"/>
              </w:divBdr>
            </w:div>
            <w:div w:id="1003321001">
              <w:marLeft w:val="0"/>
              <w:marRight w:val="0"/>
              <w:marTop w:val="0"/>
              <w:marBottom w:val="0"/>
              <w:divBdr>
                <w:top w:val="none" w:sz="0" w:space="0" w:color="auto"/>
                <w:left w:val="none" w:sz="0" w:space="0" w:color="auto"/>
                <w:bottom w:val="none" w:sz="0" w:space="0" w:color="auto"/>
                <w:right w:val="none" w:sz="0" w:space="0" w:color="auto"/>
              </w:divBdr>
            </w:div>
            <w:div w:id="1575583078">
              <w:marLeft w:val="0"/>
              <w:marRight w:val="0"/>
              <w:marTop w:val="0"/>
              <w:marBottom w:val="0"/>
              <w:divBdr>
                <w:top w:val="none" w:sz="0" w:space="0" w:color="auto"/>
                <w:left w:val="none" w:sz="0" w:space="0" w:color="auto"/>
                <w:bottom w:val="none" w:sz="0" w:space="0" w:color="auto"/>
                <w:right w:val="none" w:sz="0" w:space="0" w:color="auto"/>
              </w:divBdr>
            </w:div>
            <w:div w:id="1590650256">
              <w:marLeft w:val="0"/>
              <w:marRight w:val="0"/>
              <w:marTop w:val="0"/>
              <w:marBottom w:val="0"/>
              <w:divBdr>
                <w:top w:val="none" w:sz="0" w:space="0" w:color="auto"/>
                <w:left w:val="none" w:sz="0" w:space="0" w:color="auto"/>
                <w:bottom w:val="none" w:sz="0" w:space="0" w:color="auto"/>
                <w:right w:val="none" w:sz="0" w:space="0" w:color="auto"/>
              </w:divBdr>
            </w:div>
            <w:div w:id="505824532">
              <w:marLeft w:val="0"/>
              <w:marRight w:val="0"/>
              <w:marTop w:val="0"/>
              <w:marBottom w:val="0"/>
              <w:divBdr>
                <w:top w:val="none" w:sz="0" w:space="0" w:color="auto"/>
                <w:left w:val="none" w:sz="0" w:space="0" w:color="auto"/>
                <w:bottom w:val="none" w:sz="0" w:space="0" w:color="auto"/>
                <w:right w:val="none" w:sz="0" w:space="0" w:color="auto"/>
              </w:divBdr>
            </w:div>
            <w:div w:id="978922344">
              <w:marLeft w:val="0"/>
              <w:marRight w:val="0"/>
              <w:marTop w:val="0"/>
              <w:marBottom w:val="0"/>
              <w:divBdr>
                <w:top w:val="none" w:sz="0" w:space="0" w:color="auto"/>
                <w:left w:val="none" w:sz="0" w:space="0" w:color="auto"/>
                <w:bottom w:val="none" w:sz="0" w:space="0" w:color="auto"/>
                <w:right w:val="none" w:sz="0" w:space="0" w:color="auto"/>
              </w:divBdr>
            </w:div>
          </w:divsChild>
        </w:div>
        <w:div w:id="1734966057">
          <w:marLeft w:val="0"/>
          <w:marRight w:val="0"/>
          <w:marTop w:val="0"/>
          <w:marBottom w:val="0"/>
          <w:divBdr>
            <w:top w:val="none" w:sz="0" w:space="0" w:color="auto"/>
            <w:left w:val="none" w:sz="0" w:space="0" w:color="auto"/>
            <w:bottom w:val="none" w:sz="0" w:space="0" w:color="auto"/>
            <w:right w:val="none" w:sz="0" w:space="0" w:color="auto"/>
          </w:divBdr>
          <w:divsChild>
            <w:div w:id="825701909">
              <w:marLeft w:val="0"/>
              <w:marRight w:val="0"/>
              <w:marTop w:val="0"/>
              <w:marBottom w:val="0"/>
              <w:divBdr>
                <w:top w:val="none" w:sz="0" w:space="0" w:color="auto"/>
                <w:left w:val="none" w:sz="0" w:space="0" w:color="auto"/>
                <w:bottom w:val="none" w:sz="0" w:space="0" w:color="auto"/>
                <w:right w:val="none" w:sz="0" w:space="0" w:color="auto"/>
              </w:divBdr>
            </w:div>
            <w:div w:id="1509826641">
              <w:marLeft w:val="0"/>
              <w:marRight w:val="0"/>
              <w:marTop w:val="0"/>
              <w:marBottom w:val="0"/>
              <w:divBdr>
                <w:top w:val="none" w:sz="0" w:space="0" w:color="auto"/>
                <w:left w:val="none" w:sz="0" w:space="0" w:color="auto"/>
                <w:bottom w:val="none" w:sz="0" w:space="0" w:color="auto"/>
                <w:right w:val="none" w:sz="0" w:space="0" w:color="auto"/>
              </w:divBdr>
            </w:div>
            <w:div w:id="1469979289">
              <w:marLeft w:val="0"/>
              <w:marRight w:val="0"/>
              <w:marTop w:val="0"/>
              <w:marBottom w:val="0"/>
              <w:divBdr>
                <w:top w:val="none" w:sz="0" w:space="0" w:color="auto"/>
                <w:left w:val="none" w:sz="0" w:space="0" w:color="auto"/>
                <w:bottom w:val="none" w:sz="0" w:space="0" w:color="auto"/>
                <w:right w:val="none" w:sz="0" w:space="0" w:color="auto"/>
              </w:divBdr>
            </w:div>
            <w:div w:id="1992556778">
              <w:marLeft w:val="0"/>
              <w:marRight w:val="0"/>
              <w:marTop w:val="0"/>
              <w:marBottom w:val="0"/>
              <w:divBdr>
                <w:top w:val="none" w:sz="0" w:space="0" w:color="auto"/>
                <w:left w:val="none" w:sz="0" w:space="0" w:color="auto"/>
                <w:bottom w:val="none" w:sz="0" w:space="0" w:color="auto"/>
                <w:right w:val="none" w:sz="0" w:space="0" w:color="auto"/>
              </w:divBdr>
            </w:div>
            <w:div w:id="429551973">
              <w:marLeft w:val="0"/>
              <w:marRight w:val="0"/>
              <w:marTop w:val="0"/>
              <w:marBottom w:val="0"/>
              <w:divBdr>
                <w:top w:val="none" w:sz="0" w:space="0" w:color="auto"/>
                <w:left w:val="none" w:sz="0" w:space="0" w:color="auto"/>
                <w:bottom w:val="none" w:sz="0" w:space="0" w:color="auto"/>
                <w:right w:val="none" w:sz="0" w:space="0" w:color="auto"/>
              </w:divBdr>
            </w:div>
            <w:div w:id="1510177965">
              <w:marLeft w:val="0"/>
              <w:marRight w:val="0"/>
              <w:marTop w:val="0"/>
              <w:marBottom w:val="0"/>
              <w:divBdr>
                <w:top w:val="none" w:sz="0" w:space="0" w:color="auto"/>
                <w:left w:val="none" w:sz="0" w:space="0" w:color="auto"/>
                <w:bottom w:val="none" w:sz="0" w:space="0" w:color="auto"/>
                <w:right w:val="none" w:sz="0" w:space="0" w:color="auto"/>
              </w:divBdr>
            </w:div>
            <w:div w:id="679090413">
              <w:marLeft w:val="0"/>
              <w:marRight w:val="0"/>
              <w:marTop w:val="0"/>
              <w:marBottom w:val="0"/>
              <w:divBdr>
                <w:top w:val="none" w:sz="0" w:space="0" w:color="auto"/>
                <w:left w:val="none" w:sz="0" w:space="0" w:color="auto"/>
                <w:bottom w:val="none" w:sz="0" w:space="0" w:color="auto"/>
                <w:right w:val="none" w:sz="0" w:space="0" w:color="auto"/>
              </w:divBdr>
            </w:div>
            <w:div w:id="1394503780">
              <w:marLeft w:val="0"/>
              <w:marRight w:val="0"/>
              <w:marTop w:val="0"/>
              <w:marBottom w:val="0"/>
              <w:divBdr>
                <w:top w:val="none" w:sz="0" w:space="0" w:color="auto"/>
                <w:left w:val="none" w:sz="0" w:space="0" w:color="auto"/>
                <w:bottom w:val="none" w:sz="0" w:space="0" w:color="auto"/>
                <w:right w:val="none" w:sz="0" w:space="0" w:color="auto"/>
              </w:divBdr>
            </w:div>
            <w:div w:id="1410233528">
              <w:marLeft w:val="0"/>
              <w:marRight w:val="0"/>
              <w:marTop w:val="0"/>
              <w:marBottom w:val="0"/>
              <w:divBdr>
                <w:top w:val="none" w:sz="0" w:space="0" w:color="auto"/>
                <w:left w:val="none" w:sz="0" w:space="0" w:color="auto"/>
                <w:bottom w:val="none" w:sz="0" w:space="0" w:color="auto"/>
                <w:right w:val="none" w:sz="0" w:space="0" w:color="auto"/>
              </w:divBdr>
            </w:div>
            <w:div w:id="16361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yalliance.org.uk/Shop" TargetMode="External"/><Relationship Id="rId3" Type="http://schemas.openxmlformats.org/officeDocument/2006/relationships/settings" Target="settings.xml"/><Relationship Id="rId7" Type="http://schemas.openxmlformats.org/officeDocument/2006/relationships/hyperlink" Target="http://www.gov.uk/government/publications/send-code-of-practice-0-to-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2181</Words>
  <Characters>12437</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Bunce</dc:creator>
  <cp:keywords/>
  <dc:description/>
  <cp:lastModifiedBy>Diane O'Neill</cp:lastModifiedBy>
  <cp:revision>2</cp:revision>
  <cp:lastPrinted>2020-12-16T11:07:00Z</cp:lastPrinted>
  <dcterms:created xsi:type="dcterms:W3CDTF">2024-07-22T15:11:00Z</dcterms:created>
  <dcterms:modified xsi:type="dcterms:W3CDTF">2024-07-22T15:11:00Z</dcterms:modified>
</cp:coreProperties>
</file>